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53B8A" w14:textId="77DCC393" w:rsidR="00837658" w:rsidRDefault="00327633">
      <w:pPr>
        <w:pStyle w:val="Header"/>
        <w:tabs>
          <w:tab w:val="right" w:pos="9639"/>
        </w:tabs>
        <w:rPr>
          <w:bCs/>
          <w:i/>
          <w:sz w:val="24"/>
          <w:szCs w:val="24"/>
        </w:rPr>
      </w:pPr>
      <w:r>
        <w:rPr>
          <w:bCs/>
          <w:sz w:val="24"/>
          <w:szCs w:val="24"/>
        </w:rPr>
        <w:t>3GPP TSG-RAN WG2 Meeting #122</w:t>
      </w:r>
      <w:r>
        <w:rPr>
          <w:bCs/>
          <w:sz w:val="24"/>
          <w:szCs w:val="24"/>
        </w:rPr>
        <w:tab/>
      </w:r>
      <w:r w:rsidR="00C5652D" w:rsidRPr="00C5652D">
        <w:rPr>
          <w:bCs/>
          <w:sz w:val="24"/>
          <w:szCs w:val="24"/>
        </w:rPr>
        <w:t>R2-2306565</w:t>
      </w:r>
    </w:p>
    <w:p w14:paraId="23653B8B" w14:textId="77777777" w:rsidR="00837658" w:rsidRDefault="00327633">
      <w:pPr>
        <w:pStyle w:val="Header"/>
        <w:tabs>
          <w:tab w:val="right" w:pos="9639"/>
        </w:tabs>
        <w:rPr>
          <w:rFonts w:eastAsia="SimSun"/>
          <w:bCs/>
          <w:sz w:val="24"/>
          <w:szCs w:val="24"/>
          <w:lang w:eastAsia="zh-CN"/>
        </w:rPr>
      </w:pPr>
      <w:r>
        <w:rPr>
          <w:rFonts w:eastAsia="SimSun"/>
          <w:bCs/>
          <w:sz w:val="24"/>
          <w:szCs w:val="24"/>
          <w:lang w:eastAsia="zh-CN"/>
        </w:rPr>
        <w:t>Incheon, South Korea, 22– 26 May 2023</w:t>
      </w:r>
    </w:p>
    <w:p w14:paraId="23653B8C" w14:textId="77777777" w:rsidR="00837658" w:rsidRDefault="00837658">
      <w:pPr>
        <w:pStyle w:val="Header"/>
        <w:rPr>
          <w:bCs/>
          <w:sz w:val="24"/>
        </w:rPr>
      </w:pPr>
    </w:p>
    <w:p w14:paraId="23653B8D" w14:textId="77777777" w:rsidR="00837658" w:rsidRDefault="00837658">
      <w:pPr>
        <w:pStyle w:val="Header"/>
        <w:rPr>
          <w:bCs/>
          <w:sz w:val="24"/>
        </w:rPr>
      </w:pPr>
    </w:p>
    <w:p w14:paraId="23653B8E" w14:textId="77777777" w:rsidR="00837658" w:rsidRDefault="00327633">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7.5.4.2</w:t>
      </w:r>
    </w:p>
    <w:p w14:paraId="23653B8F" w14:textId="77777777" w:rsidR="00837658" w:rsidRDefault="0032763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14:paraId="23653B90" w14:textId="77777777" w:rsidR="00837658" w:rsidRDefault="00327633">
      <w:pPr>
        <w:ind w:left="1985" w:hanging="1985"/>
        <w:rPr>
          <w:rFonts w:ascii="Arial" w:hAnsi="Arial" w:cs="Arial"/>
          <w:b/>
          <w:bCs/>
          <w:sz w:val="24"/>
        </w:rPr>
      </w:pPr>
      <w:r>
        <w:rPr>
          <w:rFonts w:ascii="Arial" w:hAnsi="Arial" w:cs="Arial"/>
          <w:b/>
          <w:bCs/>
          <w:sz w:val="24"/>
        </w:rPr>
        <w:t>Title:</w:t>
      </w:r>
      <w:r>
        <w:rPr>
          <w:rFonts w:ascii="Arial" w:hAnsi="Arial" w:cs="Arial"/>
          <w:b/>
          <w:bCs/>
          <w:sz w:val="24"/>
        </w:rPr>
        <w:tab/>
        <w:t>Offline 204 on XR Discard</w:t>
      </w:r>
    </w:p>
    <w:p w14:paraId="23653B91" w14:textId="77777777" w:rsidR="00837658" w:rsidRDefault="00327633">
      <w:pPr>
        <w:ind w:left="1985" w:hanging="1985"/>
        <w:rPr>
          <w:rFonts w:ascii="Arial" w:hAnsi="Arial" w:cs="Arial"/>
          <w:b/>
          <w:bCs/>
          <w:sz w:val="24"/>
        </w:rPr>
      </w:pPr>
      <w:r>
        <w:rPr>
          <w:rFonts w:ascii="Arial" w:hAnsi="Arial" w:cs="Arial"/>
          <w:b/>
          <w:bCs/>
          <w:sz w:val="24"/>
        </w:rPr>
        <w:t>WID/SID:</w:t>
      </w:r>
      <w:r>
        <w:rPr>
          <w:rFonts w:ascii="Arial" w:hAnsi="Arial" w:cs="Arial"/>
          <w:b/>
          <w:bCs/>
          <w:sz w:val="24"/>
        </w:rPr>
        <w:tab/>
        <w:t>NR_XR_enh-Core - Release 18</w:t>
      </w:r>
    </w:p>
    <w:p w14:paraId="23653B92" w14:textId="77777777" w:rsidR="00837658" w:rsidRDefault="0032763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3653B93" w14:textId="77777777" w:rsidR="00837658" w:rsidRDefault="00327633">
      <w:pPr>
        <w:pStyle w:val="Heading1"/>
      </w:pPr>
      <w:r>
        <w:t>1</w:t>
      </w:r>
      <w:r>
        <w:tab/>
        <w:t>Introduction</w:t>
      </w:r>
    </w:p>
    <w:p w14:paraId="23653B94" w14:textId="77777777" w:rsidR="00837658" w:rsidRDefault="00327633">
      <w:r>
        <w:t>This document is the report of the following email discussion:</w:t>
      </w:r>
    </w:p>
    <w:p w14:paraId="23653B95" w14:textId="77777777" w:rsidR="00837658" w:rsidRDefault="00327633">
      <w:pPr>
        <w:pStyle w:val="Agreement"/>
      </w:pPr>
      <w:r>
        <w:t>Offline discussion 204 (Nokia, Thu CB): Clarify the options for PSI-based discard based on online discussion: How does each option work?</w:t>
      </w:r>
    </w:p>
    <w:p w14:paraId="23653B96" w14:textId="77777777" w:rsidR="00837658" w:rsidRDefault="00837658"/>
    <w:p w14:paraId="23653B97" w14:textId="77777777" w:rsidR="00837658" w:rsidRDefault="00327633">
      <w:pPr>
        <w:pStyle w:val="Heading1"/>
      </w:pPr>
      <w:r>
        <w:t>2</w:t>
      </w:r>
      <w:r>
        <w:tab/>
        <w:t>Contact Points</w:t>
      </w:r>
    </w:p>
    <w:p w14:paraId="23653B98" w14:textId="77777777" w:rsidR="00837658" w:rsidRDefault="00327633">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837658" w14:paraId="23653B9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23653B99" w14:textId="77777777" w:rsidR="00837658" w:rsidRDefault="00327633">
            <w:pPr>
              <w:pStyle w:val="TAH"/>
              <w:spacing w:before="20" w:after="20"/>
              <w:ind w:left="57" w:right="57"/>
              <w:jc w:val="left"/>
              <w:rPr>
                <w:color w:val="FFFFFF" w:themeColor="background1"/>
              </w:rPr>
            </w:pPr>
            <w:r>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23653B9A" w14:textId="77777777" w:rsidR="00837658" w:rsidRDefault="00327633">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23653B9B" w14:textId="77777777" w:rsidR="00837658" w:rsidRDefault="00327633">
            <w:pPr>
              <w:pStyle w:val="TAH"/>
              <w:spacing w:before="20" w:after="20"/>
              <w:ind w:left="57" w:right="57"/>
              <w:jc w:val="left"/>
              <w:rPr>
                <w:color w:val="FFFFFF" w:themeColor="background1"/>
              </w:rPr>
            </w:pPr>
            <w:r>
              <w:rPr>
                <w:color w:val="FFFFFF" w:themeColor="background1"/>
              </w:rPr>
              <w:t>Email Address</w:t>
            </w:r>
          </w:p>
        </w:tc>
      </w:tr>
      <w:tr w:rsidR="00837658" w14:paraId="23653BA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9D" w14:textId="77777777" w:rsidR="00837658" w:rsidRDefault="00327633">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23653B9E" w14:textId="77777777" w:rsidR="00837658" w:rsidRDefault="00327633">
            <w:pPr>
              <w:pStyle w:val="TAC"/>
              <w:spacing w:before="20" w:after="20"/>
              <w:ind w:left="57" w:right="57"/>
              <w:jc w:val="left"/>
              <w:rPr>
                <w:lang w:eastAsia="zh-CN"/>
              </w:rPr>
            </w:pPr>
            <w:r>
              <w:rPr>
                <w:lang w:eastAsia="zh-CN"/>
              </w:rPr>
              <w:t>Benoist Sébire</w:t>
            </w:r>
          </w:p>
        </w:tc>
        <w:tc>
          <w:tcPr>
            <w:tcW w:w="4391" w:type="dxa"/>
            <w:tcBorders>
              <w:top w:val="single" w:sz="4" w:space="0" w:color="auto"/>
              <w:left w:val="single" w:sz="4" w:space="0" w:color="auto"/>
              <w:bottom w:val="single" w:sz="4" w:space="0" w:color="auto"/>
              <w:right w:val="single" w:sz="4" w:space="0" w:color="auto"/>
            </w:tcBorders>
          </w:tcPr>
          <w:p w14:paraId="23653B9F" w14:textId="77777777" w:rsidR="00837658" w:rsidRDefault="00327633">
            <w:pPr>
              <w:pStyle w:val="TAC"/>
              <w:spacing w:before="20" w:after="20"/>
              <w:ind w:left="57" w:right="57"/>
              <w:jc w:val="left"/>
              <w:rPr>
                <w:lang w:eastAsia="zh-CN"/>
              </w:rPr>
            </w:pPr>
            <w:r>
              <w:rPr>
                <w:lang w:eastAsia="zh-CN"/>
              </w:rPr>
              <w:t>benoist.sebire@nokia.com</w:t>
            </w:r>
          </w:p>
        </w:tc>
      </w:tr>
      <w:tr w:rsidR="00837658" w14:paraId="23653BA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A1" w14:textId="77777777" w:rsidR="00837658" w:rsidRDefault="00327633">
            <w:pPr>
              <w:pStyle w:val="TAC"/>
              <w:spacing w:before="20" w:after="20"/>
              <w:ind w:left="57" w:right="57"/>
              <w:jc w:val="left"/>
              <w:rPr>
                <w:lang w:eastAsia="ko-KR"/>
              </w:rPr>
            </w:pPr>
            <w:r>
              <w:rPr>
                <w:rFonts w:hint="eastAsia"/>
                <w:lang w:eastAsia="ko-KR"/>
              </w:rPr>
              <w:t>LGE</w:t>
            </w:r>
          </w:p>
        </w:tc>
        <w:tc>
          <w:tcPr>
            <w:tcW w:w="3118" w:type="dxa"/>
            <w:tcBorders>
              <w:top w:val="single" w:sz="4" w:space="0" w:color="auto"/>
              <w:left w:val="single" w:sz="4" w:space="0" w:color="auto"/>
              <w:bottom w:val="single" w:sz="4" w:space="0" w:color="auto"/>
              <w:right w:val="single" w:sz="4" w:space="0" w:color="auto"/>
            </w:tcBorders>
          </w:tcPr>
          <w:p w14:paraId="23653BA2" w14:textId="77777777" w:rsidR="00837658" w:rsidRDefault="00327633">
            <w:pPr>
              <w:pStyle w:val="TAC"/>
              <w:spacing w:before="20" w:after="20"/>
              <w:ind w:left="57" w:right="57"/>
              <w:jc w:val="left"/>
              <w:rPr>
                <w:lang w:eastAsia="ko-KR"/>
              </w:rPr>
            </w:pPr>
            <w:r>
              <w:rPr>
                <w:rFonts w:hint="eastAsia"/>
                <w:lang w:eastAsia="ko-KR"/>
              </w:rPr>
              <w:t>SeungJune Yi</w:t>
            </w:r>
          </w:p>
        </w:tc>
        <w:tc>
          <w:tcPr>
            <w:tcW w:w="4391" w:type="dxa"/>
            <w:tcBorders>
              <w:top w:val="single" w:sz="4" w:space="0" w:color="auto"/>
              <w:left w:val="single" w:sz="4" w:space="0" w:color="auto"/>
              <w:bottom w:val="single" w:sz="4" w:space="0" w:color="auto"/>
              <w:right w:val="single" w:sz="4" w:space="0" w:color="auto"/>
            </w:tcBorders>
          </w:tcPr>
          <w:p w14:paraId="23653BA3" w14:textId="77777777" w:rsidR="00837658" w:rsidRDefault="00327633">
            <w:pPr>
              <w:pStyle w:val="TAC"/>
              <w:spacing w:before="20" w:after="20"/>
              <w:ind w:left="57" w:right="57"/>
              <w:jc w:val="left"/>
              <w:rPr>
                <w:lang w:eastAsia="ko-KR"/>
              </w:rPr>
            </w:pPr>
            <w:r>
              <w:rPr>
                <w:lang w:eastAsia="ko-KR"/>
              </w:rPr>
              <w:t>s</w:t>
            </w:r>
            <w:r>
              <w:rPr>
                <w:rFonts w:hint="eastAsia"/>
                <w:lang w:eastAsia="ko-KR"/>
              </w:rPr>
              <w:t>eungjune.</w:t>
            </w:r>
            <w:r>
              <w:rPr>
                <w:lang w:eastAsia="ko-KR"/>
              </w:rPr>
              <w:t>yi@lge.com</w:t>
            </w:r>
          </w:p>
        </w:tc>
      </w:tr>
      <w:tr w:rsidR="00837658" w14:paraId="23653BA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A5" w14:textId="77777777" w:rsidR="00837658" w:rsidRDefault="00327633">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23653BA6" w14:textId="77777777" w:rsidR="00837658" w:rsidRDefault="00327633">
            <w:pPr>
              <w:pStyle w:val="TAC"/>
              <w:spacing w:before="20" w:after="20"/>
              <w:ind w:left="57" w:right="57"/>
              <w:jc w:val="left"/>
              <w:rPr>
                <w:lang w:eastAsia="zh-CN"/>
              </w:rPr>
            </w:pPr>
            <w:r>
              <w:rPr>
                <w:lang w:eastAsia="zh-CN"/>
              </w:rPr>
              <w:t>Ping-Heng Wallace Kuo</w:t>
            </w:r>
          </w:p>
        </w:tc>
        <w:tc>
          <w:tcPr>
            <w:tcW w:w="4391" w:type="dxa"/>
            <w:tcBorders>
              <w:top w:val="single" w:sz="4" w:space="0" w:color="auto"/>
              <w:left w:val="single" w:sz="4" w:space="0" w:color="auto"/>
              <w:bottom w:val="single" w:sz="4" w:space="0" w:color="auto"/>
              <w:right w:val="single" w:sz="4" w:space="0" w:color="auto"/>
            </w:tcBorders>
          </w:tcPr>
          <w:p w14:paraId="23653BA7" w14:textId="77777777" w:rsidR="00837658" w:rsidRDefault="00327633">
            <w:pPr>
              <w:pStyle w:val="TAC"/>
              <w:spacing w:before="20" w:after="20"/>
              <w:ind w:left="57" w:right="57"/>
              <w:jc w:val="left"/>
              <w:rPr>
                <w:lang w:eastAsia="zh-CN"/>
              </w:rPr>
            </w:pPr>
            <w:r>
              <w:rPr>
                <w:lang w:eastAsia="zh-CN"/>
              </w:rPr>
              <w:t>pingheng_kuo@apple.com</w:t>
            </w:r>
          </w:p>
        </w:tc>
      </w:tr>
      <w:tr w:rsidR="00837658" w14:paraId="23653BA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A9" w14:textId="77777777" w:rsidR="00837658" w:rsidRDefault="00327633">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23653BAA" w14:textId="77777777" w:rsidR="00837658" w:rsidRDefault="00327633">
            <w:pPr>
              <w:pStyle w:val="TAC"/>
              <w:spacing w:before="20" w:after="20"/>
              <w:ind w:left="57" w:right="57"/>
              <w:jc w:val="left"/>
              <w:rPr>
                <w:lang w:eastAsia="zh-CN"/>
              </w:rPr>
            </w:pPr>
            <w:r>
              <w:rPr>
                <w:lang w:eastAsia="zh-CN"/>
              </w:rPr>
              <w:t>Linhai He</w:t>
            </w:r>
          </w:p>
        </w:tc>
        <w:tc>
          <w:tcPr>
            <w:tcW w:w="4391" w:type="dxa"/>
            <w:tcBorders>
              <w:top w:val="single" w:sz="4" w:space="0" w:color="auto"/>
              <w:left w:val="single" w:sz="4" w:space="0" w:color="auto"/>
              <w:bottom w:val="single" w:sz="4" w:space="0" w:color="auto"/>
              <w:right w:val="single" w:sz="4" w:space="0" w:color="auto"/>
            </w:tcBorders>
          </w:tcPr>
          <w:p w14:paraId="23653BAB" w14:textId="77777777" w:rsidR="00837658" w:rsidRDefault="00327633">
            <w:pPr>
              <w:pStyle w:val="TAC"/>
              <w:spacing w:before="20" w:after="20"/>
              <w:ind w:left="57" w:right="57"/>
              <w:jc w:val="left"/>
              <w:rPr>
                <w:lang w:eastAsia="zh-CN"/>
              </w:rPr>
            </w:pPr>
            <w:r>
              <w:rPr>
                <w:lang w:eastAsia="zh-CN"/>
              </w:rPr>
              <w:t>linhaihe@qti.qualcomm.com</w:t>
            </w:r>
          </w:p>
        </w:tc>
      </w:tr>
      <w:tr w:rsidR="00837658" w14:paraId="23653BB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AD" w14:textId="77777777" w:rsidR="00837658" w:rsidRDefault="00327633">
            <w:pPr>
              <w:pStyle w:val="TAC"/>
              <w:spacing w:before="20" w:after="20"/>
              <w:ind w:left="57" w:right="57"/>
              <w:jc w:val="left"/>
              <w:rPr>
                <w:lang w:eastAsia="zh-CN"/>
              </w:rPr>
            </w:pPr>
            <w:r>
              <w:rPr>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23653BAE" w14:textId="77777777" w:rsidR="00837658" w:rsidRDefault="00327633">
            <w:pPr>
              <w:pStyle w:val="TAC"/>
              <w:spacing w:before="20" w:after="20"/>
              <w:ind w:left="57" w:right="57"/>
              <w:jc w:val="left"/>
              <w:rPr>
                <w:lang w:eastAsia="zh-CN"/>
              </w:rPr>
            </w:pPr>
            <w:r>
              <w:rPr>
                <w:lang w:eastAsia="zh-CN"/>
              </w:rPr>
              <w:t>Marta Martinez Tarradell</w:t>
            </w:r>
          </w:p>
        </w:tc>
        <w:tc>
          <w:tcPr>
            <w:tcW w:w="4391" w:type="dxa"/>
            <w:tcBorders>
              <w:top w:val="single" w:sz="4" w:space="0" w:color="auto"/>
              <w:left w:val="single" w:sz="4" w:space="0" w:color="auto"/>
              <w:bottom w:val="single" w:sz="4" w:space="0" w:color="auto"/>
              <w:right w:val="single" w:sz="4" w:space="0" w:color="auto"/>
            </w:tcBorders>
          </w:tcPr>
          <w:p w14:paraId="23653BAF" w14:textId="77777777" w:rsidR="00837658" w:rsidRDefault="00327633">
            <w:pPr>
              <w:pStyle w:val="TAC"/>
              <w:spacing w:before="20" w:after="20"/>
              <w:ind w:left="57" w:right="57"/>
              <w:jc w:val="left"/>
              <w:rPr>
                <w:lang w:eastAsia="zh-CN"/>
              </w:rPr>
            </w:pPr>
            <w:r>
              <w:rPr>
                <w:lang w:eastAsia="zh-CN"/>
              </w:rPr>
              <w:t>marta.m.tarradell@intel.com</w:t>
            </w:r>
          </w:p>
        </w:tc>
      </w:tr>
      <w:tr w:rsidR="00837658" w14:paraId="23653BB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B1" w14:textId="77777777" w:rsidR="00837658" w:rsidRDefault="00327633">
            <w:pPr>
              <w:pStyle w:val="TAC"/>
              <w:spacing w:before="20" w:after="20"/>
              <w:ind w:left="57" w:right="57"/>
              <w:jc w:val="left"/>
              <w:rPr>
                <w:lang w:eastAsia="zh-CN"/>
              </w:rPr>
            </w:pPr>
            <w:r>
              <w:rPr>
                <w:lang w:eastAsia="zh-CN"/>
              </w:rPr>
              <w:t>Lenovo</w:t>
            </w:r>
          </w:p>
        </w:tc>
        <w:tc>
          <w:tcPr>
            <w:tcW w:w="3118" w:type="dxa"/>
            <w:tcBorders>
              <w:top w:val="single" w:sz="4" w:space="0" w:color="auto"/>
              <w:left w:val="single" w:sz="4" w:space="0" w:color="auto"/>
              <w:bottom w:val="single" w:sz="4" w:space="0" w:color="auto"/>
              <w:right w:val="single" w:sz="4" w:space="0" w:color="auto"/>
            </w:tcBorders>
          </w:tcPr>
          <w:p w14:paraId="23653BB2" w14:textId="77777777" w:rsidR="00837658" w:rsidRDefault="00327633">
            <w:pPr>
              <w:pStyle w:val="TAC"/>
              <w:spacing w:before="20" w:after="20"/>
              <w:ind w:left="57" w:right="57"/>
              <w:jc w:val="left"/>
              <w:rPr>
                <w:lang w:eastAsia="zh-CN"/>
              </w:rPr>
            </w:pPr>
            <w:r>
              <w:rPr>
                <w:lang w:eastAsia="zh-CN"/>
              </w:rPr>
              <w:t>Joachim Löhr</w:t>
            </w:r>
          </w:p>
        </w:tc>
        <w:tc>
          <w:tcPr>
            <w:tcW w:w="4391" w:type="dxa"/>
            <w:tcBorders>
              <w:top w:val="single" w:sz="4" w:space="0" w:color="auto"/>
              <w:left w:val="single" w:sz="4" w:space="0" w:color="auto"/>
              <w:bottom w:val="single" w:sz="4" w:space="0" w:color="auto"/>
              <w:right w:val="single" w:sz="4" w:space="0" w:color="auto"/>
            </w:tcBorders>
          </w:tcPr>
          <w:p w14:paraId="23653BB3" w14:textId="77777777" w:rsidR="00837658" w:rsidRDefault="00327633">
            <w:pPr>
              <w:pStyle w:val="TAC"/>
              <w:spacing w:before="20" w:after="20"/>
              <w:ind w:left="57" w:right="57"/>
              <w:jc w:val="left"/>
              <w:rPr>
                <w:lang w:eastAsia="zh-CN"/>
              </w:rPr>
            </w:pPr>
            <w:r>
              <w:rPr>
                <w:lang w:eastAsia="zh-CN"/>
              </w:rPr>
              <w:t>jlohr@lenovo.com</w:t>
            </w:r>
          </w:p>
        </w:tc>
      </w:tr>
      <w:tr w:rsidR="00837658" w14:paraId="23653BB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B5" w14:textId="77777777" w:rsidR="00837658" w:rsidRDefault="00327633">
            <w:pPr>
              <w:pStyle w:val="TAC"/>
              <w:spacing w:before="20" w:after="20"/>
              <w:ind w:left="57" w:right="57"/>
              <w:jc w:val="left"/>
              <w:rPr>
                <w:lang w:eastAsia="zh-CN"/>
              </w:rPr>
            </w:pPr>
            <w:r>
              <w:rPr>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23653BB6" w14:textId="77777777" w:rsidR="00837658" w:rsidRDefault="00327633">
            <w:pPr>
              <w:pStyle w:val="TAC"/>
              <w:spacing w:before="20" w:after="20"/>
              <w:ind w:left="57" w:right="57"/>
              <w:jc w:val="left"/>
              <w:rPr>
                <w:lang w:eastAsia="zh-CN"/>
              </w:rPr>
            </w:pPr>
            <w:r>
              <w:rPr>
                <w:lang w:eastAsia="zh-CN"/>
              </w:rPr>
              <w:t>Pierre Bertrand</w:t>
            </w:r>
          </w:p>
        </w:tc>
        <w:tc>
          <w:tcPr>
            <w:tcW w:w="4391" w:type="dxa"/>
            <w:tcBorders>
              <w:top w:val="single" w:sz="4" w:space="0" w:color="auto"/>
              <w:left w:val="single" w:sz="4" w:space="0" w:color="auto"/>
              <w:bottom w:val="single" w:sz="4" w:space="0" w:color="auto"/>
              <w:right w:val="single" w:sz="4" w:space="0" w:color="auto"/>
            </w:tcBorders>
          </w:tcPr>
          <w:p w14:paraId="23653BB7" w14:textId="77777777" w:rsidR="00837658" w:rsidRDefault="00327633">
            <w:pPr>
              <w:pStyle w:val="TAC"/>
              <w:spacing w:before="20" w:after="20"/>
              <w:ind w:left="57" w:right="57"/>
              <w:jc w:val="left"/>
              <w:rPr>
                <w:lang w:eastAsia="zh-CN"/>
              </w:rPr>
            </w:pPr>
            <w:r>
              <w:rPr>
                <w:lang w:eastAsia="zh-CN"/>
              </w:rPr>
              <w:t>pierrebertrand@catt.cn</w:t>
            </w:r>
          </w:p>
        </w:tc>
      </w:tr>
      <w:tr w:rsidR="00837658" w14:paraId="23653BB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B9" w14:textId="77777777" w:rsidR="00837658" w:rsidRDefault="00327633">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23653BBA" w14:textId="77777777" w:rsidR="00837658" w:rsidRDefault="00327633">
            <w:pPr>
              <w:pStyle w:val="TAC"/>
              <w:spacing w:before="20" w:after="20"/>
              <w:ind w:left="57" w:right="57"/>
              <w:jc w:val="left"/>
              <w:rPr>
                <w:lang w:eastAsia="zh-CN"/>
              </w:rPr>
            </w:pPr>
            <w:r>
              <w:rPr>
                <w:lang w:eastAsia="zh-CN"/>
              </w:rPr>
              <w:t>Richard Tano</w:t>
            </w:r>
          </w:p>
        </w:tc>
        <w:tc>
          <w:tcPr>
            <w:tcW w:w="4391" w:type="dxa"/>
            <w:tcBorders>
              <w:top w:val="single" w:sz="4" w:space="0" w:color="auto"/>
              <w:left w:val="single" w:sz="4" w:space="0" w:color="auto"/>
              <w:bottom w:val="single" w:sz="4" w:space="0" w:color="auto"/>
              <w:right w:val="single" w:sz="4" w:space="0" w:color="auto"/>
            </w:tcBorders>
          </w:tcPr>
          <w:p w14:paraId="23653BBB" w14:textId="77777777" w:rsidR="00837658" w:rsidRDefault="00327633">
            <w:pPr>
              <w:pStyle w:val="TAC"/>
              <w:spacing w:before="20" w:after="20"/>
              <w:ind w:left="57" w:right="57"/>
              <w:jc w:val="left"/>
              <w:rPr>
                <w:lang w:eastAsia="zh-CN"/>
              </w:rPr>
            </w:pPr>
            <w:r>
              <w:rPr>
                <w:lang w:eastAsia="zh-CN"/>
              </w:rPr>
              <w:t>richard.tano@ericsson.com</w:t>
            </w:r>
          </w:p>
        </w:tc>
      </w:tr>
      <w:tr w:rsidR="00837658" w14:paraId="23653BC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BD" w14:textId="77777777" w:rsidR="00837658" w:rsidRDefault="00327633">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Iaomi</w:t>
            </w:r>
          </w:p>
        </w:tc>
        <w:tc>
          <w:tcPr>
            <w:tcW w:w="3118" w:type="dxa"/>
            <w:tcBorders>
              <w:top w:val="single" w:sz="4" w:space="0" w:color="auto"/>
              <w:left w:val="single" w:sz="4" w:space="0" w:color="auto"/>
              <w:bottom w:val="single" w:sz="4" w:space="0" w:color="auto"/>
              <w:right w:val="single" w:sz="4" w:space="0" w:color="auto"/>
            </w:tcBorders>
          </w:tcPr>
          <w:p w14:paraId="23653BBE" w14:textId="77777777" w:rsidR="00837658" w:rsidRDefault="00327633">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anhua Li</w:t>
            </w:r>
          </w:p>
        </w:tc>
        <w:tc>
          <w:tcPr>
            <w:tcW w:w="4391" w:type="dxa"/>
            <w:tcBorders>
              <w:top w:val="single" w:sz="4" w:space="0" w:color="auto"/>
              <w:left w:val="single" w:sz="4" w:space="0" w:color="auto"/>
              <w:bottom w:val="single" w:sz="4" w:space="0" w:color="auto"/>
              <w:right w:val="single" w:sz="4" w:space="0" w:color="auto"/>
            </w:tcBorders>
          </w:tcPr>
          <w:p w14:paraId="23653BBF" w14:textId="77777777" w:rsidR="00837658" w:rsidRDefault="00327633">
            <w:pPr>
              <w:pStyle w:val="TAC"/>
              <w:spacing w:before="20" w:after="20"/>
              <w:ind w:left="57" w:right="57"/>
              <w:jc w:val="left"/>
              <w:rPr>
                <w:rFonts w:eastAsia="SimSun"/>
                <w:lang w:eastAsia="zh-CN"/>
              </w:rPr>
            </w:pPr>
            <w:r>
              <w:rPr>
                <w:rFonts w:eastAsia="SimSun"/>
                <w:lang w:eastAsia="zh-CN"/>
              </w:rPr>
              <w:t>Liyanhua1@xiaomi.com</w:t>
            </w:r>
          </w:p>
        </w:tc>
      </w:tr>
      <w:tr w:rsidR="00837658" w14:paraId="23653BC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C1" w14:textId="77777777" w:rsidR="00837658" w:rsidRDefault="00327633">
            <w:pPr>
              <w:pStyle w:val="TAC"/>
              <w:spacing w:before="20" w:after="20"/>
              <w:ind w:left="57" w:right="57"/>
              <w:jc w:val="left"/>
              <w:rPr>
                <w:lang w:eastAsia="zh-CN"/>
              </w:rPr>
            </w:pPr>
            <w:r>
              <w:rPr>
                <w:rFonts w:eastAsia="PMingLiU" w:hint="eastAsia"/>
                <w:lang w:eastAsia="zh-TW"/>
              </w:rPr>
              <w:t>I</w:t>
            </w:r>
            <w:r>
              <w:rPr>
                <w:rFonts w:eastAsia="PMingLiU"/>
                <w:lang w:eastAsia="zh-TW"/>
              </w:rPr>
              <w:t>TRI</w:t>
            </w:r>
          </w:p>
        </w:tc>
        <w:tc>
          <w:tcPr>
            <w:tcW w:w="3118" w:type="dxa"/>
            <w:tcBorders>
              <w:top w:val="single" w:sz="4" w:space="0" w:color="auto"/>
              <w:left w:val="single" w:sz="4" w:space="0" w:color="auto"/>
              <w:bottom w:val="single" w:sz="4" w:space="0" w:color="auto"/>
              <w:right w:val="single" w:sz="4" w:space="0" w:color="auto"/>
            </w:tcBorders>
          </w:tcPr>
          <w:p w14:paraId="23653BC2" w14:textId="77777777" w:rsidR="00837658" w:rsidRDefault="00327633">
            <w:pPr>
              <w:pStyle w:val="TAC"/>
              <w:spacing w:before="20" w:after="20"/>
              <w:ind w:left="57" w:right="57"/>
              <w:jc w:val="left"/>
              <w:rPr>
                <w:lang w:eastAsia="zh-CN"/>
              </w:rPr>
            </w:pPr>
            <w:r>
              <w:rPr>
                <w:rFonts w:eastAsia="PMingLiU" w:hint="eastAsia"/>
                <w:lang w:eastAsia="zh-TW"/>
              </w:rPr>
              <w:t>T</w:t>
            </w:r>
            <w:r>
              <w:rPr>
                <w:rFonts w:eastAsia="PMingLiU"/>
                <w:lang w:eastAsia="zh-TW"/>
              </w:rPr>
              <w:t>zujen Tsai</w:t>
            </w:r>
          </w:p>
        </w:tc>
        <w:tc>
          <w:tcPr>
            <w:tcW w:w="4391" w:type="dxa"/>
            <w:tcBorders>
              <w:top w:val="single" w:sz="4" w:space="0" w:color="auto"/>
              <w:left w:val="single" w:sz="4" w:space="0" w:color="auto"/>
              <w:bottom w:val="single" w:sz="4" w:space="0" w:color="auto"/>
              <w:right w:val="single" w:sz="4" w:space="0" w:color="auto"/>
            </w:tcBorders>
          </w:tcPr>
          <w:p w14:paraId="23653BC3" w14:textId="77777777" w:rsidR="00837658" w:rsidRDefault="00327633">
            <w:pPr>
              <w:pStyle w:val="TAC"/>
              <w:spacing w:before="20" w:after="20"/>
              <w:ind w:left="57" w:right="57"/>
              <w:jc w:val="left"/>
              <w:rPr>
                <w:lang w:eastAsia="zh-CN"/>
              </w:rPr>
            </w:pPr>
            <w:r>
              <w:rPr>
                <w:rFonts w:eastAsia="PMingLiU"/>
                <w:lang w:eastAsia="zh-TW"/>
              </w:rPr>
              <w:t>tjtsai@itri.org.tw</w:t>
            </w:r>
          </w:p>
        </w:tc>
      </w:tr>
      <w:tr w:rsidR="00837658" w14:paraId="23653BC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C5" w14:textId="77777777" w:rsidR="00837658" w:rsidRDefault="00327633">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ujitsu</w:t>
            </w:r>
          </w:p>
        </w:tc>
        <w:tc>
          <w:tcPr>
            <w:tcW w:w="3118" w:type="dxa"/>
            <w:tcBorders>
              <w:top w:val="single" w:sz="4" w:space="0" w:color="auto"/>
              <w:left w:val="single" w:sz="4" w:space="0" w:color="auto"/>
              <w:bottom w:val="single" w:sz="4" w:space="0" w:color="auto"/>
              <w:right w:val="single" w:sz="4" w:space="0" w:color="auto"/>
            </w:tcBorders>
          </w:tcPr>
          <w:p w14:paraId="23653BC6" w14:textId="77777777" w:rsidR="00837658" w:rsidRDefault="00327633">
            <w:pPr>
              <w:pStyle w:val="TAC"/>
              <w:spacing w:before="20" w:after="20"/>
              <w:ind w:left="57" w:right="57"/>
              <w:jc w:val="left"/>
              <w:rPr>
                <w:rFonts w:eastAsia="SimSun"/>
                <w:lang w:eastAsia="zh-CN"/>
              </w:rPr>
            </w:pPr>
            <w:r>
              <w:rPr>
                <w:rFonts w:eastAsia="SimSun" w:hint="eastAsia"/>
                <w:lang w:eastAsia="zh-CN"/>
              </w:rPr>
              <w:t>S</w:t>
            </w:r>
            <w:r>
              <w:rPr>
                <w:rFonts w:eastAsia="SimSun"/>
                <w:lang w:eastAsia="zh-CN"/>
              </w:rPr>
              <w:t>ue Yi</w:t>
            </w:r>
          </w:p>
        </w:tc>
        <w:tc>
          <w:tcPr>
            <w:tcW w:w="4391" w:type="dxa"/>
            <w:tcBorders>
              <w:top w:val="single" w:sz="4" w:space="0" w:color="auto"/>
              <w:left w:val="single" w:sz="4" w:space="0" w:color="auto"/>
              <w:bottom w:val="single" w:sz="4" w:space="0" w:color="auto"/>
              <w:right w:val="single" w:sz="4" w:space="0" w:color="auto"/>
            </w:tcBorders>
          </w:tcPr>
          <w:p w14:paraId="23653BC7" w14:textId="77777777" w:rsidR="00837658" w:rsidRDefault="00327633">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isu@fujitsu.com</w:t>
            </w:r>
          </w:p>
        </w:tc>
      </w:tr>
      <w:tr w:rsidR="00837658" w14:paraId="23653BC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C9" w14:textId="77777777" w:rsidR="00837658" w:rsidRDefault="00327633">
            <w:pPr>
              <w:pStyle w:val="TAC"/>
              <w:spacing w:before="20" w:after="20"/>
              <w:ind w:left="57" w:right="57"/>
              <w:jc w:val="left"/>
              <w:rPr>
                <w:rFonts w:eastAsia="SimSun" w:cs="Arial"/>
                <w:lang w:eastAsia="zh-CN"/>
              </w:rPr>
            </w:pPr>
            <w:r>
              <w:rPr>
                <w:rFonts w:eastAsia="SimSun" w:cs="Arial" w:hint="eastAsia"/>
                <w:lang w:eastAsia="zh-CN"/>
              </w:rPr>
              <w:t>N</w:t>
            </w:r>
            <w:r>
              <w:rPr>
                <w:rFonts w:eastAsia="SimSun" w:cs="Arial"/>
                <w:lang w:eastAsia="zh-CN"/>
              </w:rPr>
              <w:t>EC</w:t>
            </w:r>
          </w:p>
        </w:tc>
        <w:tc>
          <w:tcPr>
            <w:tcW w:w="3118" w:type="dxa"/>
            <w:tcBorders>
              <w:top w:val="single" w:sz="4" w:space="0" w:color="auto"/>
              <w:left w:val="single" w:sz="4" w:space="0" w:color="auto"/>
              <w:bottom w:val="single" w:sz="4" w:space="0" w:color="auto"/>
              <w:right w:val="single" w:sz="4" w:space="0" w:color="auto"/>
            </w:tcBorders>
          </w:tcPr>
          <w:p w14:paraId="23653BCA" w14:textId="77777777" w:rsidR="00837658" w:rsidRDefault="00327633">
            <w:pPr>
              <w:pStyle w:val="TAC"/>
              <w:spacing w:before="20" w:after="20"/>
              <w:ind w:left="57" w:right="57"/>
              <w:jc w:val="left"/>
              <w:rPr>
                <w:rFonts w:eastAsia="SimSun" w:cs="Arial"/>
                <w:lang w:eastAsia="zh-CN"/>
              </w:rPr>
            </w:pPr>
            <w:r>
              <w:rPr>
                <w:rFonts w:eastAsia="SimSun" w:cs="Arial" w:hint="eastAsia"/>
                <w:lang w:eastAsia="zh-CN"/>
              </w:rPr>
              <w:t>S</w:t>
            </w:r>
            <w:r>
              <w:rPr>
                <w:rFonts w:eastAsia="SimSun" w:cs="Arial"/>
                <w:lang w:eastAsia="zh-CN"/>
              </w:rPr>
              <w:t>atoaki Hayashi</w:t>
            </w:r>
          </w:p>
        </w:tc>
        <w:tc>
          <w:tcPr>
            <w:tcW w:w="4391" w:type="dxa"/>
            <w:tcBorders>
              <w:top w:val="single" w:sz="4" w:space="0" w:color="auto"/>
              <w:left w:val="single" w:sz="4" w:space="0" w:color="auto"/>
              <w:bottom w:val="single" w:sz="4" w:space="0" w:color="auto"/>
              <w:right w:val="single" w:sz="4" w:space="0" w:color="auto"/>
            </w:tcBorders>
          </w:tcPr>
          <w:p w14:paraId="23653BCB" w14:textId="77777777" w:rsidR="00837658" w:rsidRDefault="00327633">
            <w:pPr>
              <w:pStyle w:val="TAC"/>
              <w:spacing w:before="20" w:after="20"/>
              <w:ind w:left="57" w:right="57"/>
              <w:jc w:val="left"/>
              <w:rPr>
                <w:rFonts w:eastAsia="SimSun" w:cs="Arial"/>
                <w:lang w:eastAsia="zh-CN"/>
              </w:rPr>
            </w:pPr>
            <w:r>
              <w:rPr>
                <w:rFonts w:eastAsia="SimSun" w:cs="Arial"/>
                <w:lang w:eastAsia="zh-CN"/>
              </w:rPr>
              <w:t>Satoaki-hayashi@nec.com</w:t>
            </w:r>
          </w:p>
        </w:tc>
      </w:tr>
      <w:tr w:rsidR="00837658" w14:paraId="23653BD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CD" w14:textId="77777777" w:rsidR="00837658" w:rsidRDefault="00327633">
            <w:pPr>
              <w:pStyle w:val="TAC"/>
              <w:spacing w:before="20" w:after="20"/>
              <w:ind w:left="57" w:right="57"/>
              <w:jc w:val="left"/>
              <w:rPr>
                <w:lang w:eastAsia="zh-CN"/>
              </w:rPr>
            </w:pPr>
            <w:r>
              <w:rPr>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23653BCE" w14:textId="77777777" w:rsidR="00837658" w:rsidRDefault="00327633">
            <w:pPr>
              <w:pStyle w:val="TAC"/>
              <w:spacing w:before="20" w:after="20"/>
              <w:ind w:left="57" w:right="57"/>
              <w:jc w:val="left"/>
              <w:rPr>
                <w:lang w:eastAsia="zh-CN"/>
              </w:rPr>
            </w:pPr>
            <w:r>
              <w:rPr>
                <w:lang w:eastAsia="zh-CN"/>
              </w:rPr>
              <w:t>Vinay shrivastava</w:t>
            </w:r>
          </w:p>
        </w:tc>
        <w:tc>
          <w:tcPr>
            <w:tcW w:w="4391" w:type="dxa"/>
            <w:tcBorders>
              <w:top w:val="single" w:sz="4" w:space="0" w:color="auto"/>
              <w:left w:val="single" w:sz="4" w:space="0" w:color="auto"/>
              <w:bottom w:val="single" w:sz="4" w:space="0" w:color="auto"/>
              <w:right w:val="single" w:sz="4" w:space="0" w:color="auto"/>
            </w:tcBorders>
          </w:tcPr>
          <w:p w14:paraId="23653BCF" w14:textId="77777777" w:rsidR="00837658" w:rsidRDefault="00327633">
            <w:pPr>
              <w:pStyle w:val="TAC"/>
              <w:spacing w:before="20" w:after="20"/>
              <w:ind w:left="57" w:right="57"/>
              <w:jc w:val="left"/>
              <w:rPr>
                <w:lang w:eastAsia="zh-CN"/>
              </w:rPr>
            </w:pPr>
            <w:r>
              <w:rPr>
                <w:lang w:eastAsia="zh-CN"/>
              </w:rPr>
              <w:t>shrivastava@samsung.com</w:t>
            </w:r>
          </w:p>
        </w:tc>
      </w:tr>
      <w:tr w:rsidR="00837658" w14:paraId="23653BD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D1" w14:textId="77777777" w:rsidR="00837658" w:rsidRDefault="00327633">
            <w:pPr>
              <w:pStyle w:val="TAC"/>
              <w:spacing w:before="20" w:after="20"/>
              <w:ind w:left="57" w:right="57"/>
              <w:jc w:val="left"/>
              <w:rPr>
                <w:lang w:eastAsia="zh-CN"/>
              </w:rPr>
            </w:pPr>
            <w:r>
              <w:rPr>
                <w:rFonts w:eastAsia="PMingLiU" w:hint="eastAsia"/>
                <w:lang w:eastAsia="zh-TW"/>
              </w:rPr>
              <w:t>I</w:t>
            </w:r>
            <w:r>
              <w:rPr>
                <w:rFonts w:eastAsia="PMingLiU"/>
                <w:lang w:eastAsia="zh-TW"/>
              </w:rPr>
              <w:t>II</w:t>
            </w:r>
          </w:p>
        </w:tc>
        <w:tc>
          <w:tcPr>
            <w:tcW w:w="3118" w:type="dxa"/>
            <w:tcBorders>
              <w:top w:val="single" w:sz="4" w:space="0" w:color="auto"/>
              <w:left w:val="single" w:sz="4" w:space="0" w:color="auto"/>
              <w:bottom w:val="single" w:sz="4" w:space="0" w:color="auto"/>
              <w:right w:val="single" w:sz="4" w:space="0" w:color="auto"/>
            </w:tcBorders>
          </w:tcPr>
          <w:p w14:paraId="23653BD2" w14:textId="77777777" w:rsidR="00837658" w:rsidRDefault="00327633">
            <w:pPr>
              <w:pStyle w:val="TAC"/>
              <w:spacing w:before="20" w:after="20"/>
              <w:ind w:left="57" w:right="57"/>
              <w:jc w:val="left"/>
              <w:rPr>
                <w:lang w:eastAsia="zh-CN"/>
              </w:rPr>
            </w:pPr>
            <w:r>
              <w:rPr>
                <w:rFonts w:eastAsia="PMingLiU" w:hint="eastAsia"/>
                <w:lang w:eastAsia="zh-TW"/>
              </w:rPr>
              <w:t>Y</w:t>
            </w:r>
            <w:r>
              <w:rPr>
                <w:rFonts w:eastAsia="PMingLiU"/>
                <w:lang w:eastAsia="zh-TW"/>
              </w:rPr>
              <w:t>enchih Kuo</w:t>
            </w:r>
          </w:p>
        </w:tc>
        <w:tc>
          <w:tcPr>
            <w:tcW w:w="4391" w:type="dxa"/>
            <w:tcBorders>
              <w:top w:val="single" w:sz="4" w:space="0" w:color="auto"/>
              <w:left w:val="single" w:sz="4" w:space="0" w:color="auto"/>
              <w:bottom w:val="single" w:sz="4" w:space="0" w:color="auto"/>
              <w:right w:val="single" w:sz="4" w:space="0" w:color="auto"/>
            </w:tcBorders>
          </w:tcPr>
          <w:p w14:paraId="23653BD3" w14:textId="77777777" w:rsidR="00837658" w:rsidRDefault="00327633">
            <w:pPr>
              <w:pStyle w:val="TAC"/>
              <w:spacing w:before="20" w:after="20"/>
              <w:ind w:left="57" w:right="57"/>
              <w:jc w:val="left"/>
              <w:rPr>
                <w:lang w:eastAsia="zh-CN"/>
              </w:rPr>
            </w:pPr>
            <w:r>
              <w:rPr>
                <w:rFonts w:eastAsia="PMingLiU" w:hint="eastAsia"/>
                <w:lang w:eastAsia="zh-TW"/>
              </w:rPr>
              <w:t>j</w:t>
            </w:r>
            <w:r>
              <w:rPr>
                <w:rFonts w:eastAsia="PMingLiU"/>
                <w:lang w:eastAsia="zh-TW"/>
              </w:rPr>
              <w:t>asonkuo@iii.org.tw</w:t>
            </w:r>
          </w:p>
        </w:tc>
      </w:tr>
      <w:tr w:rsidR="00837658" w14:paraId="23653BD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D5" w14:textId="77777777" w:rsidR="00837658" w:rsidRDefault="00327633">
            <w:pPr>
              <w:pStyle w:val="TAC"/>
              <w:spacing w:before="20" w:after="20"/>
              <w:ind w:left="57" w:right="57"/>
              <w:jc w:val="left"/>
              <w:rPr>
                <w:rFonts w:eastAsia="PMingLiU"/>
                <w:lang w:eastAsia="zh-TW"/>
              </w:rPr>
            </w:pPr>
            <w:r>
              <w:rPr>
                <w:rFonts w:eastAsia="PMingLiU" w:hint="eastAsia"/>
                <w:lang w:eastAsia="zh-TW"/>
              </w:rPr>
              <w:t>v</w:t>
            </w:r>
            <w:r>
              <w:rPr>
                <w:rFonts w:eastAsia="PMingLiU"/>
                <w:lang w:eastAsia="zh-TW"/>
              </w:rPr>
              <w:t>ivo</w:t>
            </w:r>
          </w:p>
        </w:tc>
        <w:tc>
          <w:tcPr>
            <w:tcW w:w="3118" w:type="dxa"/>
            <w:tcBorders>
              <w:top w:val="single" w:sz="4" w:space="0" w:color="auto"/>
              <w:left w:val="single" w:sz="4" w:space="0" w:color="auto"/>
              <w:bottom w:val="single" w:sz="4" w:space="0" w:color="auto"/>
              <w:right w:val="single" w:sz="4" w:space="0" w:color="auto"/>
            </w:tcBorders>
          </w:tcPr>
          <w:p w14:paraId="23653BD6" w14:textId="77777777" w:rsidR="00837658" w:rsidRDefault="00327633">
            <w:pPr>
              <w:pStyle w:val="TAC"/>
              <w:spacing w:before="20" w:after="20"/>
              <w:ind w:left="57" w:right="57"/>
              <w:jc w:val="left"/>
              <w:rPr>
                <w:rFonts w:eastAsia="PMingLiU"/>
                <w:lang w:eastAsia="zh-TW"/>
              </w:rPr>
            </w:pPr>
            <w:r>
              <w:rPr>
                <w:rFonts w:eastAsia="PMingLiU" w:hint="eastAsia"/>
                <w:lang w:eastAsia="zh-TW"/>
              </w:rPr>
              <w:t>C</w:t>
            </w:r>
            <w:r>
              <w:rPr>
                <w:rFonts w:eastAsia="PMingLiU"/>
                <w:lang w:eastAsia="zh-TW"/>
              </w:rPr>
              <w:t>henli</w:t>
            </w:r>
          </w:p>
        </w:tc>
        <w:tc>
          <w:tcPr>
            <w:tcW w:w="4391" w:type="dxa"/>
            <w:tcBorders>
              <w:top w:val="single" w:sz="4" w:space="0" w:color="auto"/>
              <w:left w:val="single" w:sz="4" w:space="0" w:color="auto"/>
              <w:bottom w:val="single" w:sz="4" w:space="0" w:color="auto"/>
              <w:right w:val="single" w:sz="4" w:space="0" w:color="auto"/>
            </w:tcBorders>
          </w:tcPr>
          <w:p w14:paraId="23653BD7" w14:textId="77777777" w:rsidR="00837658" w:rsidRDefault="00327633">
            <w:pPr>
              <w:pStyle w:val="TAC"/>
              <w:spacing w:before="20" w:after="20"/>
              <w:ind w:left="57" w:right="57"/>
              <w:jc w:val="left"/>
              <w:rPr>
                <w:rFonts w:eastAsia="PMingLiU"/>
                <w:lang w:eastAsia="zh-TW"/>
              </w:rPr>
            </w:pPr>
            <w:r>
              <w:rPr>
                <w:rFonts w:eastAsia="PMingLiU"/>
                <w:lang w:eastAsia="zh-TW"/>
              </w:rPr>
              <w:t>Chenli5g@vivo.com</w:t>
            </w:r>
          </w:p>
        </w:tc>
      </w:tr>
      <w:tr w:rsidR="00837658" w14:paraId="23653BD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D9" w14:textId="77777777" w:rsidR="00837658" w:rsidRDefault="00327633">
            <w:pPr>
              <w:pStyle w:val="TAC"/>
              <w:spacing w:before="20" w:after="20"/>
              <w:ind w:left="57" w:right="57"/>
              <w:jc w:val="left"/>
              <w:rPr>
                <w:rFonts w:eastAsia="PMingLiU"/>
                <w:lang w:eastAsia="zh-TW"/>
              </w:rPr>
            </w:pPr>
            <w:r>
              <w:rPr>
                <w:lang w:eastAsia="zh-CN"/>
              </w:rPr>
              <w:t>Futurewei</w:t>
            </w:r>
          </w:p>
        </w:tc>
        <w:tc>
          <w:tcPr>
            <w:tcW w:w="3118" w:type="dxa"/>
            <w:tcBorders>
              <w:top w:val="single" w:sz="4" w:space="0" w:color="auto"/>
              <w:left w:val="single" w:sz="4" w:space="0" w:color="auto"/>
              <w:bottom w:val="single" w:sz="4" w:space="0" w:color="auto"/>
              <w:right w:val="single" w:sz="4" w:space="0" w:color="auto"/>
            </w:tcBorders>
          </w:tcPr>
          <w:p w14:paraId="23653BDA" w14:textId="77777777" w:rsidR="00837658" w:rsidRDefault="00327633">
            <w:pPr>
              <w:pStyle w:val="TAC"/>
              <w:spacing w:before="20" w:after="20"/>
              <w:ind w:left="57" w:right="57"/>
              <w:jc w:val="left"/>
              <w:rPr>
                <w:rFonts w:eastAsia="PMingLiU"/>
                <w:lang w:eastAsia="zh-TW"/>
              </w:rPr>
            </w:pPr>
            <w:r>
              <w:rPr>
                <w:lang w:eastAsia="zh-CN"/>
              </w:rPr>
              <w:t>Yunsong Yang</w:t>
            </w:r>
          </w:p>
        </w:tc>
        <w:tc>
          <w:tcPr>
            <w:tcW w:w="4391" w:type="dxa"/>
            <w:tcBorders>
              <w:top w:val="single" w:sz="4" w:space="0" w:color="auto"/>
              <w:left w:val="single" w:sz="4" w:space="0" w:color="auto"/>
              <w:bottom w:val="single" w:sz="4" w:space="0" w:color="auto"/>
              <w:right w:val="single" w:sz="4" w:space="0" w:color="auto"/>
            </w:tcBorders>
          </w:tcPr>
          <w:p w14:paraId="23653BDB" w14:textId="77777777" w:rsidR="00837658" w:rsidRDefault="00327633">
            <w:pPr>
              <w:pStyle w:val="TAC"/>
              <w:spacing w:before="20" w:after="20"/>
              <w:ind w:left="57" w:right="57"/>
              <w:jc w:val="left"/>
              <w:rPr>
                <w:rFonts w:eastAsia="PMingLiU"/>
                <w:lang w:eastAsia="zh-TW"/>
              </w:rPr>
            </w:pPr>
            <w:r>
              <w:rPr>
                <w:lang w:eastAsia="zh-CN"/>
              </w:rPr>
              <w:t>yyang1@futurewei.com</w:t>
            </w:r>
          </w:p>
        </w:tc>
      </w:tr>
      <w:tr w:rsidR="00837658" w14:paraId="23653BE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DD" w14:textId="77777777" w:rsidR="00837658" w:rsidRDefault="00327633">
            <w:pPr>
              <w:pStyle w:val="TAC"/>
              <w:spacing w:before="20" w:after="20"/>
              <w:ind w:left="57" w:right="57"/>
              <w:jc w:val="left"/>
              <w:rPr>
                <w:lang w:eastAsia="zh-CN"/>
              </w:rPr>
            </w:pPr>
            <w:r>
              <w:rPr>
                <w:lang w:eastAsia="zh-CN"/>
              </w:rPr>
              <w:t>ZTE</w:t>
            </w:r>
          </w:p>
        </w:tc>
        <w:tc>
          <w:tcPr>
            <w:tcW w:w="3118" w:type="dxa"/>
            <w:tcBorders>
              <w:top w:val="single" w:sz="4" w:space="0" w:color="auto"/>
              <w:left w:val="single" w:sz="4" w:space="0" w:color="auto"/>
              <w:bottom w:val="single" w:sz="4" w:space="0" w:color="auto"/>
              <w:right w:val="single" w:sz="4" w:space="0" w:color="auto"/>
            </w:tcBorders>
          </w:tcPr>
          <w:p w14:paraId="23653BDE" w14:textId="77777777" w:rsidR="00837658" w:rsidRDefault="00327633">
            <w:pPr>
              <w:pStyle w:val="TAC"/>
              <w:spacing w:before="20" w:after="20"/>
              <w:ind w:left="57" w:right="57"/>
              <w:jc w:val="left"/>
              <w:rPr>
                <w:lang w:eastAsia="zh-CN"/>
              </w:rPr>
            </w:pPr>
            <w:r>
              <w:rPr>
                <w:lang w:eastAsia="zh-CN"/>
              </w:rPr>
              <w:t>Eswar Vutukuri</w:t>
            </w:r>
          </w:p>
        </w:tc>
        <w:tc>
          <w:tcPr>
            <w:tcW w:w="4391" w:type="dxa"/>
            <w:tcBorders>
              <w:top w:val="single" w:sz="4" w:space="0" w:color="auto"/>
              <w:left w:val="single" w:sz="4" w:space="0" w:color="auto"/>
              <w:bottom w:val="single" w:sz="4" w:space="0" w:color="auto"/>
              <w:right w:val="single" w:sz="4" w:space="0" w:color="auto"/>
            </w:tcBorders>
          </w:tcPr>
          <w:p w14:paraId="23653BDF" w14:textId="77777777" w:rsidR="00837658" w:rsidRDefault="00327633">
            <w:pPr>
              <w:pStyle w:val="TAC"/>
              <w:spacing w:before="20" w:after="20"/>
              <w:ind w:left="57" w:right="57"/>
              <w:jc w:val="left"/>
              <w:rPr>
                <w:lang w:eastAsia="zh-CN"/>
              </w:rPr>
            </w:pPr>
            <w:r>
              <w:rPr>
                <w:lang w:eastAsia="zh-CN"/>
              </w:rPr>
              <w:t>eswar.vutukuri@zte.com.cn</w:t>
            </w:r>
          </w:p>
        </w:tc>
      </w:tr>
      <w:tr w:rsidR="00837658" w14:paraId="23653BE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E1" w14:textId="77777777" w:rsidR="00837658" w:rsidRDefault="00327633">
            <w:pPr>
              <w:pStyle w:val="TAC"/>
              <w:spacing w:before="20" w:after="20"/>
              <w:ind w:left="57" w:right="57"/>
              <w:jc w:val="left"/>
              <w:rPr>
                <w:rFonts w:eastAsia="SimSun"/>
                <w:lang w:eastAsia="zh-CN"/>
              </w:rPr>
            </w:pPr>
            <w:r>
              <w:rPr>
                <w:rFonts w:eastAsia="SimSun"/>
                <w:lang w:eastAsia="zh-CN"/>
              </w:rPr>
              <w:t>Spread</w:t>
            </w:r>
            <w:r>
              <w:rPr>
                <w:rFonts w:eastAsia="SimSun" w:hint="eastAsia"/>
                <w:lang w:eastAsia="zh-CN"/>
              </w:rPr>
              <w:t>t</w:t>
            </w:r>
            <w:r>
              <w:rPr>
                <w:rFonts w:eastAsia="SimSun"/>
                <w:lang w:eastAsia="zh-CN"/>
              </w:rPr>
              <w:t>rum</w:t>
            </w:r>
          </w:p>
        </w:tc>
        <w:tc>
          <w:tcPr>
            <w:tcW w:w="3118" w:type="dxa"/>
            <w:tcBorders>
              <w:top w:val="single" w:sz="4" w:space="0" w:color="auto"/>
              <w:left w:val="single" w:sz="4" w:space="0" w:color="auto"/>
              <w:bottom w:val="single" w:sz="4" w:space="0" w:color="auto"/>
              <w:right w:val="single" w:sz="4" w:space="0" w:color="auto"/>
            </w:tcBorders>
          </w:tcPr>
          <w:p w14:paraId="23653BE2" w14:textId="77777777" w:rsidR="00837658" w:rsidRDefault="00327633">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iaoyu Chen</w:t>
            </w:r>
          </w:p>
        </w:tc>
        <w:tc>
          <w:tcPr>
            <w:tcW w:w="4391" w:type="dxa"/>
            <w:tcBorders>
              <w:top w:val="single" w:sz="4" w:space="0" w:color="auto"/>
              <w:left w:val="single" w:sz="4" w:space="0" w:color="auto"/>
              <w:bottom w:val="single" w:sz="4" w:space="0" w:color="auto"/>
              <w:right w:val="single" w:sz="4" w:space="0" w:color="auto"/>
            </w:tcBorders>
          </w:tcPr>
          <w:p w14:paraId="23653BE3" w14:textId="77777777" w:rsidR="00837658" w:rsidRDefault="00327633">
            <w:pPr>
              <w:pStyle w:val="TAC"/>
              <w:spacing w:before="20" w:after="20"/>
              <w:ind w:left="57" w:right="57"/>
              <w:jc w:val="left"/>
              <w:rPr>
                <w:rFonts w:eastAsia="SimSun"/>
                <w:lang w:eastAsia="zh-CN"/>
              </w:rPr>
            </w:pPr>
            <w:r>
              <w:rPr>
                <w:rFonts w:eastAsia="SimSun"/>
                <w:lang w:eastAsia="zh-CN"/>
              </w:rPr>
              <w:t>xiaoyu.chen@unisoc.com</w:t>
            </w:r>
          </w:p>
        </w:tc>
      </w:tr>
      <w:tr w:rsidR="00837658" w14:paraId="23653BE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E5" w14:textId="77777777" w:rsidR="00837658" w:rsidRDefault="00327633">
            <w:pPr>
              <w:pStyle w:val="TAC"/>
              <w:spacing w:before="20" w:after="20"/>
              <w:ind w:left="57" w:right="57"/>
              <w:jc w:val="left"/>
              <w:rPr>
                <w:rFonts w:cs="Arial"/>
                <w:lang w:eastAsia="zh-CN"/>
              </w:rPr>
            </w:pPr>
            <w:r>
              <w:rPr>
                <w:rFonts w:cs="Arial"/>
                <w:lang w:eastAsia="zh-CN"/>
              </w:rPr>
              <w:t>Huawei, HiSilicon</w:t>
            </w:r>
          </w:p>
        </w:tc>
        <w:tc>
          <w:tcPr>
            <w:tcW w:w="3118" w:type="dxa"/>
            <w:tcBorders>
              <w:top w:val="single" w:sz="4" w:space="0" w:color="auto"/>
              <w:left w:val="single" w:sz="4" w:space="0" w:color="auto"/>
              <w:bottom w:val="single" w:sz="4" w:space="0" w:color="auto"/>
              <w:right w:val="single" w:sz="4" w:space="0" w:color="auto"/>
            </w:tcBorders>
          </w:tcPr>
          <w:p w14:paraId="23653BE6" w14:textId="77777777" w:rsidR="00837658" w:rsidRDefault="00327633">
            <w:pPr>
              <w:pStyle w:val="TAC"/>
              <w:spacing w:before="20" w:after="20"/>
              <w:ind w:left="57" w:right="57"/>
              <w:jc w:val="left"/>
              <w:rPr>
                <w:rFonts w:cs="Arial"/>
                <w:lang w:eastAsia="zh-CN"/>
              </w:rPr>
            </w:pPr>
            <w:r>
              <w:rPr>
                <w:rFonts w:cs="Arial"/>
                <w:lang w:eastAsia="zh-CN"/>
              </w:rPr>
              <w:t>Li Qiang</w:t>
            </w:r>
          </w:p>
        </w:tc>
        <w:tc>
          <w:tcPr>
            <w:tcW w:w="4391" w:type="dxa"/>
            <w:tcBorders>
              <w:top w:val="single" w:sz="4" w:space="0" w:color="auto"/>
              <w:left w:val="single" w:sz="4" w:space="0" w:color="auto"/>
              <w:bottom w:val="single" w:sz="4" w:space="0" w:color="auto"/>
              <w:right w:val="single" w:sz="4" w:space="0" w:color="auto"/>
            </w:tcBorders>
          </w:tcPr>
          <w:p w14:paraId="23653BE7" w14:textId="77777777" w:rsidR="00837658" w:rsidRDefault="00327633">
            <w:pPr>
              <w:pStyle w:val="TAC"/>
              <w:spacing w:before="20" w:after="20"/>
              <w:ind w:left="57" w:right="57"/>
              <w:jc w:val="left"/>
              <w:rPr>
                <w:rFonts w:cs="Arial"/>
                <w:lang w:eastAsia="zh-CN"/>
              </w:rPr>
            </w:pPr>
            <w:r>
              <w:rPr>
                <w:rFonts w:cs="Arial"/>
                <w:lang w:eastAsia="zh-CN"/>
              </w:rPr>
              <w:t>qiangli3</w:t>
            </w:r>
            <w:r>
              <w:rPr>
                <w:rFonts w:eastAsia="SimSun" w:cs="Arial"/>
                <w:lang w:eastAsia="zh-CN"/>
              </w:rPr>
              <w:t>@huawei.com</w:t>
            </w:r>
          </w:p>
        </w:tc>
      </w:tr>
      <w:tr w:rsidR="00837658" w14:paraId="23653BE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E9" w14:textId="77777777" w:rsidR="00837658" w:rsidRDefault="00327633">
            <w:pPr>
              <w:pStyle w:val="TAC"/>
              <w:spacing w:before="20" w:after="20"/>
              <w:ind w:left="57" w:right="57"/>
              <w:jc w:val="left"/>
              <w:rPr>
                <w:lang w:eastAsia="zh-CN"/>
              </w:rPr>
            </w:pPr>
            <w:r>
              <w:rPr>
                <w:lang w:eastAsia="zh-CN"/>
              </w:rPr>
              <w:t>TCL</w:t>
            </w:r>
          </w:p>
        </w:tc>
        <w:tc>
          <w:tcPr>
            <w:tcW w:w="3118" w:type="dxa"/>
            <w:tcBorders>
              <w:top w:val="single" w:sz="4" w:space="0" w:color="auto"/>
              <w:left w:val="single" w:sz="4" w:space="0" w:color="auto"/>
              <w:bottom w:val="single" w:sz="4" w:space="0" w:color="auto"/>
              <w:right w:val="single" w:sz="4" w:space="0" w:color="auto"/>
            </w:tcBorders>
          </w:tcPr>
          <w:p w14:paraId="23653BEA" w14:textId="77777777" w:rsidR="00837658" w:rsidRDefault="00327633">
            <w:pPr>
              <w:pStyle w:val="TAC"/>
              <w:spacing w:before="20" w:after="20"/>
              <w:ind w:left="57" w:right="57"/>
              <w:jc w:val="left"/>
              <w:rPr>
                <w:lang w:eastAsia="zh-CN"/>
              </w:rPr>
            </w:pPr>
            <w:r>
              <w:rPr>
                <w:lang w:eastAsia="zh-CN"/>
              </w:rPr>
              <w:t>R</w:t>
            </w:r>
            <w:r>
              <w:rPr>
                <w:rFonts w:hint="eastAsia"/>
                <w:lang w:val="en-US" w:eastAsia="zh-Hans"/>
              </w:rPr>
              <w:t>ob</w:t>
            </w:r>
            <w:r>
              <w:rPr>
                <w:lang w:eastAsia="zh-Hans"/>
              </w:rPr>
              <w:t>in Zhang</w:t>
            </w:r>
          </w:p>
        </w:tc>
        <w:tc>
          <w:tcPr>
            <w:tcW w:w="4391" w:type="dxa"/>
            <w:tcBorders>
              <w:top w:val="single" w:sz="4" w:space="0" w:color="auto"/>
              <w:left w:val="single" w:sz="4" w:space="0" w:color="auto"/>
              <w:bottom w:val="single" w:sz="4" w:space="0" w:color="auto"/>
              <w:right w:val="single" w:sz="4" w:space="0" w:color="auto"/>
            </w:tcBorders>
          </w:tcPr>
          <w:p w14:paraId="23653BEB" w14:textId="77777777" w:rsidR="00837658" w:rsidRDefault="00327633">
            <w:pPr>
              <w:pStyle w:val="TAC"/>
              <w:spacing w:before="20" w:after="20"/>
              <w:ind w:left="57" w:right="57"/>
              <w:jc w:val="left"/>
              <w:rPr>
                <w:lang w:eastAsia="zh-CN"/>
              </w:rPr>
            </w:pPr>
            <w:r>
              <w:rPr>
                <w:lang w:eastAsia="zh-CN"/>
              </w:rPr>
              <w:t>yincheng.zhang@tcl.com</w:t>
            </w:r>
          </w:p>
        </w:tc>
      </w:tr>
      <w:tr w:rsidR="002B1567" w14:paraId="23653BF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653BED" w14:textId="77777777" w:rsidR="002B1567" w:rsidRDefault="002B1567" w:rsidP="002B1567">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23653BEE" w14:textId="77777777" w:rsidR="002B1567" w:rsidRDefault="002B1567" w:rsidP="002B1567">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he Fu</w:t>
            </w:r>
          </w:p>
        </w:tc>
        <w:tc>
          <w:tcPr>
            <w:tcW w:w="4391" w:type="dxa"/>
            <w:tcBorders>
              <w:top w:val="single" w:sz="4" w:space="0" w:color="auto"/>
              <w:left w:val="single" w:sz="4" w:space="0" w:color="auto"/>
              <w:bottom w:val="single" w:sz="4" w:space="0" w:color="auto"/>
              <w:right w:val="single" w:sz="4" w:space="0" w:color="auto"/>
            </w:tcBorders>
          </w:tcPr>
          <w:p w14:paraId="23653BEF" w14:textId="77777777" w:rsidR="002B1567" w:rsidRDefault="002B1567" w:rsidP="002B1567">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uzhe@OPPO.com</w:t>
            </w:r>
          </w:p>
        </w:tc>
      </w:tr>
    </w:tbl>
    <w:p w14:paraId="23653BF1" w14:textId="77777777" w:rsidR="00837658" w:rsidRDefault="00837658"/>
    <w:p w14:paraId="23653BF2" w14:textId="77777777" w:rsidR="00837658" w:rsidRDefault="00327633">
      <w:pPr>
        <w:pStyle w:val="Heading1"/>
      </w:pPr>
      <w:r>
        <w:t>3</w:t>
      </w:r>
      <w:r>
        <w:tab/>
        <w:t>Agreements</w:t>
      </w:r>
    </w:p>
    <w:p w14:paraId="23653BF3" w14:textId="77777777" w:rsidR="00837658" w:rsidRDefault="00327633">
      <w:r>
        <w:t>For reference, the status of the discard operation for XR can be found in the running Stage 2 CR [</w:t>
      </w:r>
      <w:hyperlink r:id="rId7" w:history="1">
        <w:r>
          <w:rPr>
            <w:rStyle w:val="Hyperlink"/>
          </w:rPr>
          <w:t>R2-2305189</w:t>
        </w:r>
      </w:hyperlink>
      <w:r>
        <w:t>]:</w:t>
      </w:r>
    </w:p>
    <w:tbl>
      <w:tblPr>
        <w:tblStyle w:val="TableGrid"/>
        <w:tblW w:w="0" w:type="auto"/>
        <w:tblLook w:val="04A0" w:firstRow="1" w:lastRow="0" w:firstColumn="1" w:lastColumn="0" w:noHBand="0" w:noVBand="1"/>
      </w:tblPr>
      <w:tblGrid>
        <w:gridCol w:w="9631"/>
      </w:tblGrid>
      <w:tr w:rsidR="00837658" w14:paraId="23653BFB" w14:textId="77777777">
        <w:tc>
          <w:tcPr>
            <w:tcW w:w="9631" w:type="dxa"/>
            <w:shd w:val="clear" w:color="auto" w:fill="F2F2F2" w:themeFill="background1" w:themeFillShade="F2"/>
          </w:tcPr>
          <w:p w14:paraId="23653BF4" w14:textId="77777777" w:rsidR="00837658" w:rsidRDefault="00327633">
            <w:pPr>
              <w:pStyle w:val="Heading5"/>
            </w:pPr>
            <w:r>
              <w:lastRenderedPageBreak/>
              <w:t>16.X.4.2.2</w:t>
            </w:r>
            <w:r>
              <w:tab/>
              <w:t>Discard</w:t>
            </w:r>
          </w:p>
          <w:p w14:paraId="23653BF5" w14:textId="77777777" w:rsidR="00837658" w:rsidRDefault="00327633">
            <w:r>
              <w:t xml:space="preserve">For PDCP discard operation in uplink, the timer-based discard operation (when configured) applies to all SDUs/PDUs belonging to the same PDU Set. </w:t>
            </w:r>
          </w:p>
          <w:p w14:paraId="23653BF6" w14:textId="77777777" w:rsidR="00837658" w:rsidRDefault="00327633">
            <w:r>
              <w:t>When the PSIHI is set for a QoS flow, as soon as one PDU of a PDU set is known to be lost, the remaining PDUs of that PDU Set can be considered as no longer needed by the application and may be subject to discard operation at the transmitter to free up radio resources.</w:t>
            </w:r>
          </w:p>
          <w:p w14:paraId="23653BF7" w14:textId="77777777" w:rsidR="00837658" w:rsidRDefault="00327633">
            <w:pPr>
              <w:pStyle w:val="NO"/>
            </w:pPr>
            <w:r>
              <w:t>NOTE:</w:t>
            </w:r>
            <w:r>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23653BF8" w14:textId="77777777" w:rsidR="00837658" w:rsidRDefault="00327633">
            <w:pPr>
              <w:pStyle w:val="EditorsNote"/>
            </w:pPr>
            <w:r>
              <w:t>Editor's Notes: the above note hints at configuring the discard. Once this is clarified, this will be rephrased.</w:t>
            </w:r>
          </w:p>
          <w:p w14:paraId="23653BF9" w14:textId="77777777" w:rsidR="00837658" w:rsidRDefault="00327633">
            <w:r>
              <w:t>In case of congestion, the PSI may be used for PDU set discarding and in uplink, a PDU set discard mechanism taking the PSI into account will be introduced.</w:t>
            </w:r>
          </w:p>
          <w:p w14:paraId="23653BFA" w14:textId="77777777" w:rsidR="00837658" w:rsidRDefault="00327633">
            <w:pPr>
              <w:pStyle w:val="EditorsNote"/>
            </w:pPr>
            <w:r>
              <w:t>Editor's Notes: once the exact mechanism is agreed, the above statement will be revised.</w:t>
            </w:r>
          </w:p>
        </w:tc>
      </w:tr>
    </w:tbl>
    <w:p w14:paraId="23653BFC" w14:textId="77777777" w:rsidR="00837658" w:rsidRDefault="00837658"/>
    <w:p w14:paraId="23653BFD" w14:textId="77777777" w:rsidR="00837658" w:rsidRDefault="00327633">
      <w:r>
        <w:t>And the latest agreements on discard are:</w:t>
      </w:r>
    </w:p>
    <w:p w14:paraId="23653BFE" w14:textId="77777777" w:rsidR="00837658" w:rsidRDefault="00327633">
      <w:pPr>
        <w:pStyle w:val="B1"/>
      </w:pPr>
      <w:r>
        <w:t>-</w:t>
      </w:r>
      <w:r>
        <w:tab/>
        <w:t>PDU set discard is modelled using the existing PDCP discard timer for the uplink. The timer is in network control – from the previous meeting.</w:t>
      </w:r>
    </w:p>
    <w:p w14:paraId="23653BFF" w14:textId="77777777" w:rsidR="00837658" w:rsidRDefault="00327633">
      <w:pPr>
        <w:pStyle w:val="B1"/>
      </w:pPr>
      <w:r>
        <w:t>-</w:t>
      </w:r>
      <w:r>
        <w:tab/>
      </w:r>
      <w:r>
        <w:rPr>
          <w:lang w:val="en-US"/>
        </w:rPr>
        <w:t>PDU-set discard indication for UL is configured using RRC to handle the PDU Set based discard functionality (i.e. whether UE discards all packets in PDU set when one PDU is discarded). The configuration is per PDCP entity – from this meeting.</w:t>
      </w:r>
    </w:p>
    <w:p w14:paraId="23653C00" w14:textId="3407AA0F" w:rsidR="00837658" w:rsidRDefault="00812C38">
      <w:pPr>
        <w:pStyle w:val="Heading1"/>
      </w:pPr>
      <w:r>
        <w:t>4</w:t>
      </w:r>
      <w:r w:rsidR="00327633">
        <w:tab/>
        <w:t>Discussion</w:t>
      </w:r>
    </w:p>
    <w:p w14:paraId="23653C01" w14:textId="77777777" w:rsidR="00837658" w:rsidRDefault="00327633">
      <w:r>
        <w:t>Discarding packets to deal with congestion is not new and before looking at new mechanisms to deal with uplink, it would be useful to understand how congestion is currently handled. In the rapporteur’s understanding, not scheduling uplink resources to a UE can lead to two things: expiry of the discard timer (when infinity is not configured) and/or RLF when reaching the maximum number of retransmissions at RLC.</w:t>
      </w:r>
    </w:p>
    <w:p w14:paraId="23653C02" w14:textId="77777777" w:rsidR="00837658" w:rsidRDefault="00327633">
      <w:r>
        <w:rPr>
          <w:b/>
          <w:bCs/>
        </w:rPr>
        <w:t>Question 1</w:t>
      </w:r>
      <w:r>
        <w:t>: Do you agree that expiry of the discard timer can be used to deal with congestion?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837658" w14:paraId="23653C04"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3653C03" w14:textId="77777777" w:rsidR="00837658" w:rsidRDefault="00327633">
            <w:pPr>
              <w:pStyle w:val="TAH"/>
              <w:spacing w:before="20" w:after="20"/>
              <w:ind w:left="57" w:right="57"/>
              <w:jc w:val="left"/>
              <w:rPr>
                <w:color w:val="FFFFFF" w:themeColor="background1"/>
              </w:rPr>
            </w:pPr>
            <w:r>
              <w:rPr>
                <w:color w:val="FFFFFF" w:themeColor="background1"/>
              </w:rPr>
              <w:lastRenderedPageBreak/>
              <w:t>Answers to Question 1</w:t>
            </w:r>
          </w:p>
        </w:tc>
      </w:tr>
      <w:tr w:rsidR="00837658" w14:paraId="23653C0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C05" w14:textId="77777777" w:rsidR="00837658" w:rsidRDefault="00327633">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C06" w14:textId="77777777" w:rsidR="00837658" w:rsidRDefault="00327633">
            <w:pPr>
              <w:pStyle w:val="TAH"/>
              <w:spacing w:before="20" w:after="20"/>
              <w:ind w:left="57" w:right="57"/>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C07" w14:textId="77777777" w:rsidR="00837658" w:rsidRDefault="00327633">
            <w:pPr>
              <w:pStyle w:val="TAH"/>
              <w:spacing w:before="20" w:after="20"/>
              <w:ind w:left="57" w:right="57"/>
              <w:jc w:val="left"/>
            </w:pPr>
            <w:r>
              <w:t>Technical Arguments</w:t>
            </w:r>
          </w:p>
        </w:tc>
      </w:tr>
      <w:tr w:rsidR="00837658" w14:paraId="23653C0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09" w14:textId="77777777" w:rsidR="00837658" w:rsidRDefault="00327633">
            <w:pPr>
              <w:pStyle w:val="TAC"/>
              <w:spacing w:before="20" w:after="20"/>
              <w:ind w:left="57" w:right="57"/>
              <w:jc w:val="left"/>
              <w:rPr>
                <w:lang w:eastAsia="ko-KR"/>
              </w:rPr>
            </w:pPr>
            <w:r>
              <w:rPr>
                <w:rFonts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23653C0A" w14:textId="77777777" w:rsidR="00837658" w:rsidRDefault="00327633">
            <w:pPr>
              <w:pStyle w:val="TAC"/>
              <w:spacing w:before="20" w:after="20"/>
              <w:ind w:left="57" w:right="57"/>
              <w:rPr>
                <w:lang w:eastAsia="ko-KR"/>
              </w:rPr>
            </w:pPr>
            <w:r>
              <w:rPr>
                <w:rFonts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23653C0B" w14:textId="77777777" w:rsidR="00837658" w:rsidRDefault="00327633">
            <w:pPr>
              <w:pStyle w:val="TAC"/>
              <w:spacing w:before="20" w:after="20"/>
              <w:ind w:left="57" w:right="57"/>
              <w:jc w:val="left"/>
              <w:rPr>
                <w:lang w:eastAsia="ko-KR"/>
              </w:rPr>
            </w:pPr>
            <w:r>
              <w:rPr>
                <w:rFonts w:hint="eastAsia"/>
                <w:lang w:eastAsia="ko-KR"/>
              </w:rPr>
              <w:t xml:space="preserve">The discard timer is related to PDB or PSDB, and expiry of the discard timer does not </w:t>
            </w:r>
            <w:r>
              <w:rPr>
                <w:lang w:eastAsia="ko-KR"/>
              </w:rPr>
              <w:t>necessarily</w:t>
            </w:r>
            <w:r>
              <w:rPr>
                <w:rFonts w:hint="eastAsia"/>
                <w:lang w:eastAsia="ko-KR"/>
              </w:rPr>
              <w:t xml:space="preserve"> </w:t>
            </w:r>
            <w:r>
              <w:rPr>
                <w:lang w:eastAsia="ko-KR"/>
              </w:rPr>
              <w:t xml:space="preserve">mean that there is network congestion. </w:t>
            </w:r>
          </w:p>
        </w:tc>
      </w:tr>
      <w:tr w:rsidR="00837658" w14:paraId="23653C1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0D" w14:textId="77777777" w:rsidR="00837658" w:rsidRDefault="00327633">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23653C0E" w14:textId="77777777" w:rsidR="00837658" w:rsidRDefault="00327633">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3653C0F" w14:textId="77777777" w:rsidR="00837658" w:rsidRDefault="00327633">
            <w:pPr>
              <w:pStyle w:val="TAC"/>
              <w:spacing w:before="20" w:after="20"/>
              <w:ind w:left="57" w:right="57"/>
              <w:jc w:val="left"/>
              <w:rPr>
                <w:lang w:eastAsia="zh-CN"/>
              </w:rPr>
            </w:pPr>
            <w:r>
              <w:rPr>
                <w:lang w:eastAsia="zh-CN"/>
              </w:rPr>
              <w:t>It allows the UE to drop the packets that are waiting for too long.</w:t>
            </w:r>
          </w:p>
        </w:tc>
      </w:tr>
      <w:tr w:rsidR="00837658" w14:paraId="23653C1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11" w14:textId="77777777" w:rsidR="00837658" w:rsidRDefault="00327633">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23653C12" w14:textId="77777777" w:rsidR="00837658" w:rsidRDefault="00327633">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3653C13" w14:textId="77777777" w:rsidR="00837658" w:rsidRDefault="00327633">
            <w:pPr>
              <w:pStyle w:val="TAC"/>
              <w:spacing w:before="20" w:after="20"/>
              <w:ind w:left="57" w:right="57"/>
              <w:jc w:val="left"/>
              <w:rPr>
                <w:lang w:eastAsia="zh-CN"/>
              </w:rPr>
            </w:pPr>
            <w:r>
              <w:rPr>
                <w:lang w:eastAsia="zh-CN"/>
              </w:rPr>
              <w:t xml:space="preserve">In our understanding, congestion refers to non-steady state events which cause violation of a QoS flow’s QoS requirements.  </w:t>
            </w:r>
          </w:p>
          <w:p w14:paraId="23653C14" w14:textId="77777777" w:rsidR="00837658" w:rsidRDefault="00327633">
            <w:pPr>
              <w:pStyle w:val="TAC"/>
              <w:spacing w:before="20" w:after="20"/>
              <w:ind w:left="57" w:right="57"/>
              <w:jc w:val="left"/>
              <w:rPr>
                <w:lang w:eastAsia="zh-CN"/>
              </w:rPr>
            </w:pPr>
            <w:r>
              <w:rPr>
                <w:lang w:eastAsia="zh-CN"/>
              </w:rPr>
              <w:t xml:space="preserve">If admission control and resource allocation are done properly, then in steady-state PDCP discard timers for most PDUs would not expire before PDUs are successfully sent, so that PER stays below the target. </w:t>
            </w:r>
          </w:p>
          <w:p w14:paraId="23653C15" w14:textId="77777777" w:rsidR="00837658" w:rsidRDefault="00327633">
            <w:pPr>
              <w:pStyle w:val="TAC"/>
              <w:spacing w:before="20" w:after="20"/>
              <w:ind w:left="57" w:right="57"/>
              <w:jc w:val="left"/>
              <w:rPr>
                <w:lang w:eastAsia="zh-CN"/>
              </w:rPr>
            </w:pPr>
            <w:r>
              <w:rPr>
                <w:lang w:eastAsia="zh-CN"/>
              </w:rPr>
              <w:t xml:space="preserve">Only when there is congestion and UL data can’t be scheduled in time, there are more than normal amount of PDU discards triggered by expiry of discard timer. But these discards help reduce UL load and thus mitigate the congestion. </w:t>
            </w:r>
          </w:p>
        </w:tc>
      </w:tr>
      <w:tr w:rsidR="00837658" w14:paraId="23653C1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17" w14:textId="77777777" w:rsidR="00837658" w:rsidRDefault="00327633">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23653C18" w14:textId="77777777" w:rsidR="00837658" w:rsidRDefault="00327633">
            <w:pPr>
              <w:pStyle w:val="TAC"/>
              <w:spacing w:before="20" w:after="20"/>
              <w:ind w:left="57" w:right="57"/>
              <w:rPr>
                <w:lang w:eastAsia="zh-CN"/>
              </w:rPr>
            </w:pPr>
            <w:r>
              <w:rPr>
                <w:lang w:eastAsia="zh-CN"/>
              </w:rPr>
              <w:t>No - see comment</w:t>
            </w:r>
          </w:p>
        </w:tc>
        <w:tc>
          <w:tcPr>
            <w:tcW w:w="6942" w:type="dxa"/>
            <w:tcBorders>
              <w:top w:val="single" w:sz="4" w:space="0" w:color="auto"/>
              <w:left w:val="single" w:sz="4" w:space="0" w:color="auto"/>
              <w:bottom w:val="single" w:sz="4" w:space="0" w:color="auto"/>
              <w:right w:val="single" w:sz="4" w:space="0" w:color="auto"/>
            </w:tcBorders>
          </w:tcPr>
          <w:p w14:paraId="23653C19" w14:textId="77777777" w:rsidR="00837658" w:rsidRDefault="00327633">
            <w:pPr>
              <w:pStyle w:val="TAC"/>
              <w:spacing w:before="20" w:after="20"/>
              <w:ind w:left="57" w:right="57"/>
              <w:jc w:val="left"/>
              <w:rPr>
                <w:lang w:eastAsia="zh-CN"/>
              </w:rPr>
            </w:pPr>
            <w:r>
              <w:rPr>
                <w:lang w:eastAsia="zh-CN"/>
              </w:rPr>
              <w:t>The intention of Q1 is not fully clear to us in relation to RAN2 related discussion. When the expiry of the discard timer associated to a PDU set triggers the discards of PDUs of a given PDU set in UE, this operation would alleviate the network load. From that point of view, it can help alleviating (or improving) congestion scenarios. However, we also share LG views that expiry of discard timer could also occur even when there is no network congestion. Further, the timer based solution will be slow to react to congestion. Therefore, the expiry of the discard timer would not be sufficient to detect congestion in UE side.</w:t>
            </w:r>
          </w:p>
        </w:tc>
      </w:tr>
      <w:tr w:rsidR="00837658" w14:paraId="23653C1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1B" w14:textId="77777777" w:rsidR="00837658" w:rsidRDefault="00327633">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23653C1C" w14:textId="77777777" w:rsidR="00837658" w:rsidRDefault="00327633">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3653C1D" w14:textId="77777777" w:rsidR="00837658" w:rsidRDefault="00327633">
            <w:pPr>
              <w:pStyle w:val="TAC"/>
              <w:spacing w:before="20" w:after="20"/>
              <w:ind w:left="57" w:right="57"/>
              <w:jc w:val="left"/>
              <w:rPr>
                <w:lang w:eastAsia="zh-CN"/>
              </w:rPr>
            </w:pPr>
            <w:r>
              <w:rPr>
                <w:lang w:eastAsia="zh-CN"/>
              </w:rPr>
              <w:t xml:space="preserve">UE should discard packets based on discard timer expiry. Also in case of congestion this principle should be followed. </w:t>
            </w:r>
          </w:p>
        </w:tc>
      </w:tr>
      <w:tr w:rsidR="00837658" w14:paraId="23653C2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1F" w14:textId="77777777" w:rsidR="00837658" w:rsidRDefault="00327633">
            <w:pPr>
              <w:pStyle w:val="TAC"/>
              <w:spacing w:before="20" w:after="20"/>
              <w:ind w:left="57" w:right="57"/>
              <w:jc w:val="left"/>
              <w:rPr>
                <w:lang w:eastAsia="zh-CN"/>
              </w:rPr>
            </w:pPr>
            <w:r>
              <w:rPr>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23653C20" w14:textId="77777777" w:rsidR="00837658" w:rsidRDefault="00327633">
            <w:pPr>
              <w:pStyle w:val="TAC"/>
              <w:spacing w:before="20" w:after="20"/>
              <w:ind w:left="57" w:right="57"/>
              <w:rPr>
                <w:lang w:eastAsia="zh-CN"/>
              </w:rPr>
            </w:pPr>
            <w:r>
              <w:rPr>
                <w:lang w:eastAsia="zh-CN"/>
              </w:rPr>
              <w:t>Partly</w:t>
            </w:r>
          </w:p>
        </w:tc>
        <w:tc>
          <w:tcPr>
            <w:tcW w:w="6942" w:type="dxa"/>
            <w:tcBorders>
              <w:top w:val="single" w:sz="4" w:space="0" w:color="auto"/>
              <w:left w:val="single" w:sz="4" w:space="0" w:color="auto"/>
              <w:bottom w:val="single" w:sz="4" w:space="0" w:color="auto"/>
              <w:right w:val="single" w:sz="4" w:space="0" w:color="auto"/>
            </w:tcBorders>
          </w:tcPr>
          <w:p w14:paraId="23653C21" w14:textId="77777777" w:rsidR="00837658" w:rsidRDefault="00327633">
            <w:pPr>
              <w:pStyle w:val="TAC"/>
              <w:spacing w:before="20" w:after="20"/>
              <w:ind w:left="57" w:right="57"/>
              <w:jc w:val="left"/>
              <w:rPr>
                <w:lang w:eastAsia="zh-CN"/>
              </w:rPr>
            </w:pPr>
            <w:r>
              <w:rPr>
                <w:lang w:eastAsia="zh-CN"/>
              </w:rPr>
              <w:t xml:space="preserve">Congestion happens when the data rate at the input of the UE buffer is larger than the transmission rate of the QoS flow over Uu. In such case, since discard timer is started upon PDU/PDU-Set arrival in the buffer, the PDU discarding rate is equal to the PDU input rate, thus preventing the incoming data to overload the UE buffer size. However, it is the discarding function that deals with congestion, and any discarding (not necessarily based on a timer) can be considered as dealing with congestion. For example, the discard timer could be configured large to allow late delivery of PDUs, when such late deliveries are still useful by the application receiver. In such cases, the input queue could be kept busy to a large extend by all such PDUs packing-up and waiting for their discard deadline. </w:t>
            </w:r>
          </w:p>
        </w:tc>
      </w:tr>
      <w:tr w:rsidR="00837658" w14:paraId="23653C2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23" w14:textId="77777777" w:rsidR="00837658" w:rsidRDefault="00327633">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3653C24"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C26" w14:textId="2AEBBD02" w:rsidR="00837658" w:rsidRDefault="00327633" w:rsidP="00DF7D67">
            <w:pPr>
              <w:pStyle w:val="TAC"/>
              <w:spacing w:before="20" w:after="20"/>
              <w:ind w:left="57" w:right="57"/>
              <w:jc w:val="left"/>
              <w:rPr>
                <w:lang w:eastAsia="zh-CN"/>
              </w:rPr>
            </w:pPr>
            <w:r>
              <w:rPr>
                <w:lang w:eastAsia="zh-CN"/>
              </w:rPr>
              <w:t>A distinction should be made here that RAN2 is after new discarding behaviour. The purpose of the original discard timer was never made for congestion but rather to maintain the data in the buffer in case there is a handover, so such data can be recovered. Overloading the discard timer with multiple goals will likely lead to that it does not serve any. Considering how PDCP discard timer was designed e.g. a fixed RRC value, the discard timer cannot really be used to deal with congestion control problems unless the timer value can be dynamically changed. But then, it will not serve its initial purpose which was to deal with PDCP recovery for handovers.</w:t>
            </w:r>
          </w:p>
          <w:p w14:paraId="23653C28" w14:textId="374FB5AF" w:rsidR="00837658" w:rsidRDefault="00327633" w:rsidP="00DF7D67">
            <w:pPr>
              <w:pStyle w:val="TAC"/>
              <w:spacing w:before="20" w:after="20"/>
              <w:ind w:left="57" w:right="57"/>
              <w:jc w:val="left"/>
              <w:rPr>
                <w:lang w:eastAsia="zh-CN"/>
              </w:rPr>
            </w:pPr>
            <w:r>
              <w:rPr>
                <w:lang w:eastAsia="zh-CN"/>
              </w:rPr>
              <w:t>Now we want the ability to do earlier discarding when network determines this is needed (e.g. congestion). This can be done by either starting a new timer or changing the original timer value. This is a modelling detail. Both options should essentially result in the same behaviour but the preferred approach may be to start a new timer (considering above explanation) specifically for the congestion scenario indicated by the network.</w:t>
            </w:r>
          </w:p>
          <w:p w14:paraId="23653C2A" w14:textId="201BB7E5" w:rsidR="00837658" w:rsidRDefault="00327633" w:rsidP="00DF7D67">
            <w:pPr>
              <w:pStyle w:val="TAC"/>
              <w:spacing w:before="20" w:after="20"/>
              <w:ind w:left="57" w:right="57"/>
              <w:jc w:val="left"/>
              <w:rPr>
                <w:lang w:eastAsia="zh-CN"/>
              </w:rPr>
            </w:pPr>
            <w:r>
              <w:rPr>
                <w:lang w:eastAsia="zh-CN"/>
              </w:rPr>
              <w:t xml:space="preserve">Also we disagree that RLF is a way to deal with congestion and that can never be used for this purpose. </w:t>
            </w:r>
          </w:p>
        </w:tc>
      </w:tr>
      <w:tr w:rsidR="00837658" w14:paraId="23653C3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2C" w14:textId="77777777" w:rsidR="00837658" w:rsidRDefault="00327633">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23653C2D" w14:textId="77777777" w:rsidR="00837658" w:rsidRDefault="00327633">
            <w:pPr>
              <w:pStyle w:val="TAC"/>
              <w:spacing w:before="20" w:after="20"/>
              <w:ind w:left="57" w:right="57"/>
              <w:jc w:val="left"/>
              <w:rPr>
                <w:rFonts w:eastAsia="SimSun"/>
                <w:lang w:eastAsia="zh-CN"/>
              </w:rPr>
            </w:pPr>
            <w:r>
              <w:rPr>
                <w:rFonts w:eastAsia="SimSun"/>
                <w:lang w:eastAsia="zh-CN"/>
              </w:rPr>
              <w:t xml:space="preserve"> </w:t>
            </w:r>
            <w:r>
              <w:rPr>
                <w:lang w:eastAsia="zh-CN"/>
              </w:rPr>
              <w:t>Partly</w:t>
            </w:r>
          </w:p>
        </w:tc>
        <w:tc>
          <w:tcPr>
            <w:tcW w:w="6942" w:type="dxa"/>
            <w:tcBorders>
              <w:top w:val="single" w:sz="4" w:space="0" w:color="auto"/>
              <w:left w:val="single" w:sz="4" w:space="0" w:color="auto"/>
              <w:bottom w:val="single" w:sz="4" w:space="0" w:color="auto"/>
              <w:right w:val="single" w:sz="4" w:space="0" w:color="auto"/>
            </w:tcBorders>
          </w:tcPr>
          <w:p w14:paraId="23653C2E" w14:textId="77777777" w:rsidR="00837658" w:rsidRDefault="00327633">
            <w:pPr>
              <w:pStyle w:val="TAC"/>
              <w:spacing w:before="20" w:after="20"/>
              <w:ind w:left="57" w:right="57"/>
              <w:jc w:val="left"/>
              <w:rPr>
                <w:lang w:eastAsia="zh-CN"/>
              </w:rPr>
            </w:pPr>
            <w:r>
              <w:rPr>
                <w:lang w:eastAsia="zh-CN"/>
              </w:rPr>
              <w:t>Expiry of the discard timer is a result of congestion but not meant to ease the congestion except that discarding can be triggered in advance when congestion happens or before congetion.</w:t>
            </w:r>
          </w:p>
          <w:p w14:paraId="23653C2F" w14:textId="77777777" w:rsidR="00837658" w:rsidRDefault="00327633">
            <w:pPr>
              <w:pStyle w:val="TAC"/>
              <w:spacing w:before="20" w:after="20"/>
              <w:ind w:left="57" w:right="57"/>
              <w:jc w:val="left"/>
              <w:rPr>
                <w:lang w:eastAsia="zh-CN"/>
              </w:rPr>
            </w:pPr>
            <w:r>
              <w:rPr>
                <w:lang w:eastAsia="zh-CN"/>
              </w:rPr>
              <w:t xml:space="preserve">An example is that the expiry of the discard timer associated to a PDU set triggers the discards of PDUs of a given PDU set even if the timers associated with those packets are not expired. </w:t>
            </w:r>
          </w:p>
          <w:p w14:paraId="429ED2A7" w14:textId="77777777" w:rsidR="00F671DF" w:rsidRDefault="00327633" w:rsidP="00F671DF">
            <w:pPr>
              <w:pStyle w:val="TAC"/>
              <w:spacing w:before="20" w:after="20"/>
              <w:ind w:left="57" w:right="57"/>
              <w:jc w:val="left"/>
              <w:rPr>
                <w:lang w:eastAsia="zh-CN"/>
              </w:rPr>
            </w:pPr>
            <w:r>
              <w:rPr>
                <w:lang w:eastAsia="zh-CN"/>
              </w:rPr>
              <w:t>Another example is triggering the UE to discard regardless of expiry of discard timer</w:t>
            </w:r>
            <w:r w:rsidR="00F671DF">
              <w:rPr>
                <w:lang w:eastAsia="zh-CN"/>
              </w:rPr>
              <w:t>.</w:t>
            </w:r>
          </w:p>
          <w:p w14:paraId="23653C32" w14:textId="42CDF60E" w:rsidR="00837658" w:rsidRPr="00F671DF" w:rsidRDefault="00327633" w:rsidP="00F671DF">
            <w:pPr>
              <w:pStyle w:val="TAC"/>
              <w:spacing w:before="20" w:after="20"/>
              <w:ind w:left="57" w:right="57"/>
              <w:jc w:val="left"/>
              <w:rPr>
                <w:lang w:eastAsia="zh-CN"/>
              </w:rPr>
            </w:pPr>
            <w:r>
              <w:rPr>
                <w:rFonts w:hint="eastAsia"/>
                <w:lang w:eastAsia="zh-CN"/>
              </w:rPr>
              <w:t>B</w:t>
            </w:r>
            <w:r>
              <w:rPr>
                <w:lang w:eastAsia="zh-CN"/>
              </w:rPr>
              <w:t>ut we also want to point out that PDU discarding alleviates the temporary congestion at the expense of user experience as there are still other ways for alleviating congestion, e.g., handover some UEs to other cells or release some UE.</w:t>
            </w:r>
          </w:p>
        </w:tc>
      </w:tr>
      <w:tr w:rsidR="00837658" w14:paraId="23653C3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34" w14:textId="77777777" w:rsidR="00837658" w:rsidRDefault="00327633">
            <w:pPr>
              <w:pStyle w:val="TAC"/>
              <w:spacing w:before="20" w:after="20"/>
              <w:ind w:left="57" w:right="57"/>
              <w:jc w:val="left"/>
              <w:rPr>
                <w:lang w:eastAsia="zh-CN"/>
              </w:rPr>
            </w:pPr>
            <w:r>
              <w:rPr>
                <w:rFonts w:eastAsia="PMingLiU"/>
                <w:lang w:eastAsia="zh-TW"/>
              </w:rPr>
              <w:t>ITRI</w:t>
            </w:r>
          </w:p>
        </w:tc>
        <w:tc>
          <w:tcPr>
            <w:tcW w:w="994" w:type="dxa"/>
            <w:tcBorders>
              <w:top w:val="single" w:sz="4" w:space="0" w:color="auto"/>
              <w:left w:val="single" w:sz="4" w:space="0" w:color="auto"/>
              <w:bottom w:val="single" w:sz="4" w:space="0" w:color="auto"/>
              <w:right w:val="single" w:sz="4" w:space="0" w:color="auto"/>
            </w:tcBorders>
          </w:tcPr>
          <w:p w14:paraId="23653C35" w14:textId="77777777" w:rsidR="00837658" w:rsidRDefault="00327633">
            <w:pPr>
              <w:pStyle w:val="TAC"/>
              <w:spacing w:before="20" w:after="20"/>
              <w:ind w:left="57" w:right="57"/>
              <w:rPr>
                <w:lang w:eastAsia="zh-CN"/>
              </w:rPr>
            </w:pPr>
            <w:r>
              <w:rPr>
                <w:lang w:eastAsia="zh-CN"/>
              </w:rPr>
              <w:t>Partly</w:t>
            </w:r>
          </w:p>
        </w:tc>
        <w:tc>
          <w:tcPr>
            <w:tcW w:w="6942" w:type="dxa"/>
            <w:tcBorders>
              <w:top w:val="single" w:sz="4" w:space="0" w:color="auto"/>
              <w:left w:val="single" w:sz="4" w:space="0" w:color="auto"/>
              <w:bottom w:val="single" w:sz="4" w:space="0" w:color="auto"/>
              <w:right w:val="single" w:sz="4" w:space="0" w:color="auto"/>
            </w:tcBorders>
          </w:tcPr>
          <w:p w14:paraId="23653C36" w14:textId="77777777" w:rsidR="00837658" w:rsidRDefault="00327633">
            <w:pPr>
              <w:pStyle w:val="TAC"/>
              <w:spacing w:before="20" w:after="20"/>
              <w:ind w:left="57" w:right="57"/>
              <w:jc w:val="left"/>
              <w:rPr>
                <w:lang w:eastAsia="zh-CN"/>
              </w:rPr>
            </w:pPr>
            <w:r>
              <w:rPr>
                <w:rFonts w:eastAsia="PMingLiU"/>
                <w:lang w:eastAsia="zh-TW"/>
              </w:rPr>
              <w:t xml:space="preserve">The discard timer is configured based on PSDB or PDB. When the discard timer expires, that indicates implicitly that there may be an UL congestion and the network may not allocate abundant UL resources for the UE. So expiry of the discard timer may be used to deal with congestion. However, an explicit indication from the Network is preferred from our point of view. In other words, operation on discard timer and an explicit indication from the Network can cooperate with each other. </w:t>
            </w:r>
          </w:p>
        </w:tc>
      </w:tr>
      <w:tr w:rsidR="00837658" w14:paraId="23653C3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38" w14:textId="77777777" w:rsidR="00837658" w:rsidRDefault="00327633">
            <w:pPr>
              <w:pStyle w:val="TAC"/>
              <w:spacing w:before="20" w:after="20"/>
              <w:ind w:left="57" w:right="57"/>
              <w:jc w:val="left"/>
              <w:rPr>
                <w:lang w:eastAsia="zh-CN"/>
              </w:rPr>
            </w:pPr>
            <w:r>
              <w:rPr>
                <w:rFonts w:eastAsia="SimSun" w:hint="eastAsia"/>
                <w:lang w:eastAsia="zh-CN"/>
              </w:rPr>
              <w:lastRenderedPageBreak/>
              <w:t>F</w:t>
            </w:r>
            <w:r>
              <w:rPr>
                <w:rFonts w:eastAsia="SimSun"/>
                <w:lang w:eastAsia="zh-CN"/>
              </w:rPr>
              <w:t>ujitsu</w:t>
            </w:r>
          </w:p>
        </w:tc>
        <w:tc>
          <w:tcPr>
            <w:tcW w:w="994" w:type="dxa"/>
            <w:tcBorders>
              <w:top w:val="single" w:sz="4" w:space="0" w:color="auto"/>
              <w:left w:val="single" w:sz="4" w:space="0" w:color="auto"/>
              <w:bottom w:val="single" w:sz="4" w:space="0" w:color="auto"/>
              <w:right w:val="single" w:sz="4" w:space="0" w:color="auto"/>
            </w:tcBorders>
          </w:tcPr>
          <w:p w14:paraId="23653C39" w14:textId="77777777" w:rsidR="00837658" w:rsidRDefault="00327633">
            <w:pPr>
              <w:pStyle w:val="TAC"/>
              <w:spacing w:before="20" w:after="20"/>
              <w:ind w:left="57" w:right="57"/>
              <w:rPr>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3653C3A" w14:textId="77777777" w:rsidR="00837658" w:rsidRDefault="00327633">
            <w:pPr>
              <w:pStyle w:val="TAC"/>
              <w:spacing w:before="20" w:after="20"/>
              <w:ind w:left="57" w:right="57"/>
              <w:jc w:val="left"/>
              <w:rPr>
                <w:lang w:eastAsia="zh-CN"/>
              </w:rPr>
            </w:pPr>
            <w:r>
              <w:rPr>
                <w:rFonts w:eastAsia="SimSun"/>
                <w:lang w:eastAsia="zh-CN"/>
              </w:rPr>
              <w:t>The discard timer is related to PSDU and it’s unrelated to the congestion status.</w:t>
            </w:r>
          </w:p>
        </w:tc>
      </w:tr>
      <w:tr w:rsidR="00837658" w14:paraId="23653C4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3D" w14:textId="2CA5500E" w:rsidR="00837658" w:rsidRDefault="00327633" w:rsidP="00F90D2A">
            <w:pPr>
              <w:pStyle w:val="TAC"/>
              <w:spacing w:before="20" w:after="20"/>
              <w:ind w:left="57" w:right="57"/>
              <w:jc w:val="left"/>
              <w:rPr>
                <w:lang w:val="en-US" w:eastAsia="zh-CN"/>
              </w:rPr>
            </w:pPr>
            <w:r>
              <w:rPr>
                <w:lang w:val="en-US" w:eastAsia="zh-CN"/>
              </w:rPr>
              <w:t>NEC</w:t>
            </w:r>
          </w:p>
        </w:tc>
        <w:tc>
          <w:tcPr>
            <w:tcW w:w="994" w:type="dxa"/>
            <w:tcBorders>
              <w:top w:val="single" w:sz="4" w:space="0" w:color="auto"/>
              <w:left w:val="single" w:sz="4" w:space="0" w:color="auto"/>
              <w:bottom w:val="single" w:sz="4" w:space="0" w:color="auto"/>
              <w:right w:val="single" w:sz="4" w:space="0" w:color="auto"/>
            </w:tcBorders>
          </w:tcPr>
          <w:p w14:paraId="23653C3E" w14:textId="77777777" w:rsidR="00837658" w:rsidRDefault="00327633">
            <w:pPr>
              <w:pStyle w:val="TAC"/>
              <w:spacing w:before="20" w:after="20"/>
              <w:ind w:left="57" w:right="57"/>
              <w:rPr>
                <w:lang w:eastAsia="zh-CN"/>
              </w:rPr>
            </w:pPr>
            <w:r>
              <w:rPr>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23653C40" w14:textId="39622B6C" w:rsidR="00837658" w:rsidRDefault="00327633" w:rsidP="00855032">
            <w:pPr>
              <w:pStyle w:val="TAC"/>
              <w:spacing w:before="20" w:after="20"/>
              <w:ind w:left="57" w:right="57"/>
              <w:jc w:val="left"/>
              <w:rPr>
                <w:lang w:val="en-US" w:eastAsia="zh-CN"/>
              </w:rPr>
            </w:pPr>
            <w:r>
              <w:rPr>
                <w:lang w:val="en-US" w:eastAsia="zh-CN"/>
              </w:rPr>
              <w:t>We share the similar understanding as Qualcomm, when there is no congestion, discard timer would not expire. When there is congestion, without scheduling from gNB for a while, the buffer would pile up and lead to discard timer expiry.  So expiry of the discard timer is a sign of congestion.</w:t>
            </w:r>
          </w:p>
          <w:p w14:paraId="23653C41" w14:textId="77777777" w:rsidR="00837658" w:rsidRDefault="00327633">
            <w:pPr>
              <w:pStyle w:val="TAC"/>
              <w:spacing w:before="20" w:after="20"/>
              <w:ind w:left="57" w:right="57"/>
              <w:jc w:val="left"/>
              <w:rPr>
                <w:lang w:eastAsia="zh-CN"/>
              </w:rPr>
            </w:pPr>
            <w:r>
              <w:rPr>
                <w:lang w:val="en-US" w:eastAsia="zh-CN"/>
              </w:rPr>
              <w:t>On the other hand, current uniform discard timer value cannot achieve the target to discard PDU with lower importance, so different timer value for different PSI level is needed.</w:t>
            </w:r>
          </w:p>
        </w:tc>
      </w:tr>
      <w:tr w:rsidR="00837658" w14:paraId="23653C4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43" w14:textId="77777777" w:rsidR="00837658" w:rsidRDefault="00327633">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23653C44"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C45" w14:textId="77777777" w:rsidR="00837658" w:rsidRDefault="00327633">
            <w:pPr>
              <w:pStyle w:val="TAC"/>
              <w:spacing w:before="20" w:after="20"/>
              <w:ind w:left="57" w:right="57"/>
              <w:jc w:val="left"/>
              <w:rPr>
                <w:lang w:eastAsia="zh-CN"/>
              </w:rPr>
            </w:pPr>
            <w:r>
              <w:rPr>
                <w:lang w:eastAsia="zh-CN"/>
              </w:rPr>
              <w:t>Discard timer is related to QoS constraints and its expiry does not necessarily imply a NW congestion.</w:t>
            </w:r>
          </w:p>
        </w:tc>
      </w:tr>
      <w:tr w:rsidR="00837658" w14:paraId="23653C4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47" w14:textId="77777777" w:rsidR="00837658" w:rsidRDefault="00327633">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23653C48" w14:textId="77777777" w:rsidR="00837658" w:rsidRDefault="00327633">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3653C49" w14:textId="77777777" w:rsidR="00837658" w:rsidRDefault="00327633">
            <w:pPr>
              <w:pStyle w:val="TAC"/>
              <w:spacing w:before="20" w:after="20"/>
              <w:ind w:left="57" w:right="57"/>
              <w:jc w:val="left"/>
              <w:rPr>
                <w:lang w:eastAsia="zh-CN"/>
              </w:rPr>
            </w:pPr>
            <w:r>
              <w:rPr>
                <w:lang w:eastAsia="zh-CN"/>
              </w:rPr>
              <w:t>One of the original purposes of SDU discard is to let TCP detect network congestion through losses. Good overview of discard was provided by Ericsson in early LTE days [R2-074689]</w:t>
            </w:r>
          </w:p>
        </w:tc>
      </w:tr>
      <w:tr w:rsidR="00837658" w14:paraId="23653C4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4B" w14:textId="77777777" w:rsidR="00837658" w:rsidRDefault="00327633">
            <w:pPr>
              <w:pStyle w:val="TAC"/>
              <w:spacing w:before="20" w:after="20"/>
              <w:ind w:left="57" w:right="57"/>
              <w:jc w:val="left"/>
              <w:rPr>
                <w:lang w:eastAsia="zh-CN"/>
              </w:rPr>
            </w:pPr>
            <w:r>
              <w:rPr>
                <w:rFonts w:eastAsia="PMingLiU" w:hint="eastAsia"/>
                <w:lang w:eastAsia="zh-TW"/>
              </w:rPr>
              <w:t>I</w:t>
            </w:r>
            <w:r>
              <w:rPr>
                <w:rFonts w:eastAsia="PMingLiU"/>
                <w:lang w:eastAsia="zh-TW"/>
              </w:rPr>
              <w:t>II</w:t>
            </w:r>
          </w:p>
        </w:tc>
        <w:tc>
          <w:tcPr>
            <w:tcW w:w="994" w:type="dxa"/>
            <w:tcBorders>
              <w:top w:val="single" w:sz="4" w:space="0" w:color="auto"/>
              <w:left w:val="single" w:sz="4" w:space="0" w:color="auto"/>
              <w:bottom w:val="single" w:sz="4" w:space="0" w:color="auto"/>
              <w:right w:val="single" w:sz="4" w:space="0" w:color="auto"/>
            </w:tcBorders>
          </w:tcPr>
          <w:p w14:paraId="23653C4C" w14:textId="77777777" w:rsidR="00837658" w:rsidRDefault="00327633">
            <w:pPr>
              <w:pStyle w:val="TAC"/>
              <w:spacing w:before="20" w:after="20"/>
              <w:ind w:left="57" w:right="57"/>
              <w:rPr>
                <w:lang w:eastAsia="zh-CN"/>
              </w:rPr>
            </w:pPr>
            <w:r>
              <w:rPr>
                <w:rFonts w:eastAsia="PMingLiU"/>
                <w:lang w:eastAsia="zh-TW"/>
              </w:rPr>
              <w:t>Yes</w:t>
            </w:r>
          </w:p>
        </w:tc>
        <w:tc>
          <w:tcPr>
            <w:tcW w:w="6942" w:type="dxa"/>
            <w:tcBorders>
              <w:top w:val="single" w:sz="4" w:space="0" w:color="auto"/>
              <w:left w:val="single" w:sz="4" w:space="0" w:color="auto"/>
              <w:bottom w:val="single" w:sz="4" w:space="0" w:color="auto"/>
              <w:right w:val="single" w:sz="4" w:space="0" w:color="auto"/>
            </w:tcBorders>
          </w:tcPr>
          <w:p w14:paraId="23653C4D" w14:textId="77777777" w:rsidR="00837658" w:rsidRDefault="00327633">
            <w:pPr>
              <w:pStyle w:val="TAC"/>
              <w:spacing w:before="20" w:after="20"/>
              <w:ind w:left="57" w:right="57"/>
              <w:jc w:val="left"/>
              <w:rPr>
                <w:lang w:eastAsia="zh-CN"/>
              </w:rPr>
            </w:pPr>
            <w:r>
              <w:rPr>
                <w:rFonts w:eastAsia="PMingLiU"/>
                <w:lang w:eastAsia="zh-TW"/>
              </w:rPr>
              <w:t xml:space="preserve">Agree with Qualcomm. </w:t>
            </w:r>
            <w:r>
              <w:rPr>
                <w:rFonts w:eastAsia="PMingLiU" w:hint="eastAsia"/>
                <w:lang w:eastAsia="zh-TW"/>
              </w:rPr>
              <w:t>T</w:t>
            </w:r>
            <w:r>
              <w:rPr>
                <w:rFonts w:eastAsia="PMingLiU"/>
                <w:lang w:eastAsia="zh-TW"/>
              </w:rPr>
              <w:t>he discard timer can</w:t>
            </w:r>
            <w:r>
              <w:rPr>
                <w:rFonts w:eastAsia="PMingLiU" w:hint="eastAsia"/>
                <w:lang w:eastAsia="zh-TW"/>
              </w:rPr>
              <w:t xml:space="preserve"> </w:t>
            </w:r>
            <w:r>
              <w:rPr>
                <w:lang w:eastAsia="zh-CN"/>
              </w:rPr>
              <w:t>help reduce UL load and thus mitigate the congestion.</w:t>
            </w:r>
          </w:p>
        </w:tc>
      </w:tr>
      <w:tr w:rsidR="00837658" w14:paraId="23653C5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4F" w14:textId="6EFC0B92" w:rsidR="00837658" w:rsidRDefault="00F90D2A">
            <w:pPr>
              <w:pStyle w:val="TAC"/>
              <w:spacing w:before="20" w:after="20"/>
              <w:ind w:left="57" w:right="57"/>
              <w:jc w:val="left"/>
              <w:rPr>
                <w:lang w:eastAsia="zh-CN"/>
              </w:rPr>
            </w:pPr>
            <w:r>
              <w:rPr>
                <w:lang w:eastAsia="zh-CN"/>
              </w:rPr>
              <w:t>V</w:t>
            </w:r>
            <w:r w:rsidR="00327633">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23653C50" w14:textId="77777777" w:rsidR="00837658" w:rsidRDefault="00327633">
            <w:pPr>
              <w:pStyle w:val="TAC"/>
              <w:spacing w:before="20" w:after="20"/>
              <w:ind w:left="57" w:right="57"/>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3653C51" w14:textId="77777777" w:rsidR="00837658" w:rsidRDefault="00327633">
            <w:pPr>
              <w:pStyle w:val="TAC"/>
              <w:spacing w:before="20" w:after="20"/>
              <w:ind w:left="57" w:right="57"/>
              <w:jc w:val="left"/>
              <w:rPr>
                <w:lang w:eastAsia="zh-CN"/>
              </w:rPr>
            </w:pPr>
            <w:r>
              <w:rPr>
                <w:rFonts w:hint="eastAsia"/>
                <w:lang w:eastAsia="zh-CN"/>
              </w:rPr>
              <w:t>T</w:t>
            </w:r>
            <w:r>
              <w:rPr>
                <w:lang w:eastAsia="zh-CN"/>
              </w:rPr>
              <w:t xml:space="preserve">he discard timer is related to the PDB/PSDB. Either congestion or not may lead the expire of discard timer. The only relation is that congestion may speed up the discard the timer. </w:t>
            </w:r>
          </w:p>
        </w:tc>
      </w:tr>
      <w:tr w:rsidR="00837658" w14:paraId="23653C5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53" w14:textId="77777777" w:rsidR="00837658" w:rsidRDefault="00327633">
            <w:pPr>
              <w:pStyle w:val="TAC"/>
              <w:spacing w:before="20" w:after="20"/>
              <w:ind w:left="57" w:right="57"/>
              <w:jc w:val="left"/>
              <w:rPr>
                <w:lang w:eastAsia="zh-CN"/>
              </w:rPr>
            </w:pPr>
            <w:r>
              <w:rPr>
                <w:lang w:eastAsia="zh-CN"/>
              </w:rPr>
              <w:t>Futurewei</w:t>
            </w:r>
          </w:p>
        </w:tc>
        <w:tc>
          <w:tcPr>
            <w:tcW w:w="994" w:type="dxa"/>
            <w:tcBorders>
              <w:top w:val="single" w:sz="4" w:space="0" w:color="auto"/>
              <w:left w:val="single" w:sz="4" w:space="0" w:color="auto"/>
              <w:bottom w:val="single" w:sz="4" w:space="0" w:color="auto"/>
              <w:right w:val="single" w:sz="4" w:space="0" w:color="auto"/>
            </w:tcBorders>
          </w:tcPr>
          <w:p w14:paraId="23653C54" w14:textId="77777777" w:rsidR="00837658" w:rsidRDefault="00327633">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3653C55" w14:textId="77777777" w:rsidR="00837658" w:rsidRDefault="00327633">
            <w:pPr>
              <w:pStyle w:val="TAC"/>
              <w:spacing w:before="20" w:after="20"/>
              <w:ind w:left="57" w:right="57"/>
              <w:jc w:val="left"/>
              <w:rPr>
                <w:lang w:eastAsia="zh-CN"/>
              </w:rPr>
            </w:pPr>
            <w:r>
              <w:rPr>
                <w:lang w:eastAsia="zh-CN"/>
              </w:rPr>
              <w:t>With or without the congestion, when the discard timer expires, the PDU Set should be discarded. With congestion, there may not be sufficient UL resource to get a PDU Set through, then the discard timer eventually will expire, resulting in the discarding of the PDU Set. To enable early discarding, RAN2 can study if different timers and/or different timer values can be considered. But it would be nice and clean to have a single triggering mechanism, e.g., the expiry of the timer, for the discarding.</w:t>
            </w:r>
          </w:p>
        </w:tc>
      </w:tr>
      <w:tr w:rsidR="00837658" w14:paraId="23653C5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57" w14:textId="77777777" w:rsidR="00837658" w:rsidRDefault="00327633">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23653C58" w14:textId="77777777" w:rsidR="00837658" w:rsidRDefault="00327633">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3653C59" w14:textId="77777777" w:rsidR="00837658" w:rsidRDefault="00327633">
            <w:pPr>
              <w:pStyle w:val="TAC"/>
              <w:spacing w:before="20" w:after="20"/>
              <w:ind w:left="57" w:right="57"/>
              <w:jc w:val="left"/>
              <w:rPr>
                <w:lang w:eastAsia="zh-CN"/>
              </w:rPr>
            </w:pPr>
            <w:r>
              <w:rPr>
                <w:lang w:eastAsia="zh-CN"/>
              </w:rPr>
              <w:t>“Dealing with congestion” includes two separate things</w:t>
            </w:r>
          </w:p>
          <w:p w14:paraId="23653C5A" w14:textId="77777777" w:rsidR="00837658" w:rsidRDefault="00327633">
            <w:pPr>
              <w:pStyle w:val="TAC"/>
              <w:numPr>
                <w:ilvl w:val="0"/>
                <w:numId w:val="3"/>
              </w:numPr>
              <w:spacing w:before="20" w:after="20"/>
              <w:ind w:right="57"/>
              <w:jc w:val="left"/>
              <w:rPr>
                <w:lang w:eastAsia="zh-CN"/>
              </w:rPr>
            </w:pPr>
            <w:r>
              <w:rPr>
                <w:lang w:eastAsia="zh-CN"/>
              </w:rPr>
              <w:t xml:space="preserve">Detecting congestion </w:t>
            </w:r>
          </w:p>
          <w:p w14:paraId="48D43E2A" w14:textId="77777777" w:rsidR="00555D39" w:rsidRDefault="00327633" w:rsidP="00555D39">
            <w:pPr>
              <w:pStyle w:val="TAC"/>
              <w:numPr>
                <w:ilvl w:val="0"/>
                <w:numId w:val="3"/>
              </w:numPr>
              <w:spacing w:before="20" w:after="20"/>
              <w:ind w:right="57"/>
              <w:jc w:val="left"/>
              <w:rPr>
                <w:lang w:eastAsia="zh-CN"/>
              </w:rPr>
            </w:pPr>
            <w:r>
              <w:rPr>
                <w:lang w:eastAsia="zh-CN"/>
              </w:rPr>
              <w:t>Taking some action</w:t>
            </w:r>
          </w:p>
          <w:p w14:paraId="23653C5D" w14:textId="27BCC139" w:rsidR="00837658" w:rsidRDefault="00327633" w:rsidP="00555D39">
            <w:pPr>
              <w:pStyle w:val="TAC"/>
              <w:spacing w:before="20" w:after="20"/>
              <w:ind w:left="57" w:right="57"/>
              <w:jc w:val="left"/>
              <w:rPr>
                <w:lang w:eastAsia="zh-CN"/>
              </w:rPr>
            </w:pPr>
            <w:r>
              <w:rPr>
                <w:lang w:eastAsia="zh-CN"/>
              </w:rPr>
              <w:t>Currently the assumption is that unless there is congestion, network will respect the PSDB/PDB requirements and sets the discard timer accordingly. When timer happens, this means that network is no longer able to satisfy the PSDB or PDB and this could be due to congestion. Of course, this could also be due to radio conditions being poor, but this can be seen as a special case (i.e. congestion for a specific UE).</w:t>
            </w:r>
          </w:p>
          <w:p w14:paraId="23653C5E" w14:textId="77777777" w:rsidR="00837658" w:rsidRDefault="00327633">
            <w:pPr>
              <w:pStyle w:val="TAC"/>
              <w:spacing w:before="20" w:after="20"/>
              <w:ind w:left="57" w:right="57"/>
              <w:jc w:val="left"/>
              <w:rPr>
                <w:lang w:eastAsia="zh-CN"/>
              </w:rPr>
            </w:pPr>
            <w:r>
              <w:rPr>
                <w:lang w:eastAsia="zh-CN"/>
              </w:rPr>
              <w:t xml:space="preserve">Then, once congestion is detected, today we simply discard the corresponding packet. In XR, this action may be optimised further (e.g. to discard packets up to certain PSI etc). </w:t>
            </w:r>
          </w:p>
        </w:tc>
      </w:tr>
      <w:tr w:rsidR="00837658" w14:paraId="23653C6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60" w14:textId="77777777" w:rsidR="00837658" w:rsidRDefault="00327633">
            <w:pPr>
              <w:pStyle w:val="TAC"/>
              <w:spacing w:before="20" w:after="20"/>
              <w:ind w:left="57" w:right="57"/>
              <w:jc w:val="left"/>
              <w:rPr>
                <w:rFonts w:eastAsia="SimSun"/>
                <w:lang w:eastAsia="zh-CN"/>
              </w:rPr>
            </w:pPr>
            <w:r>
              <w:rPr>
                <w:rFonts w:eastAsia="SimSun" w:hint="eastAsia"/>
                <w:lang w:eastAsia="zh-CN"/>
              </w:rPr>
              <w:t>Spreadtrum</w:t>
            </w:r>
          </w:p>
        </w:tc>
        <w:tc>
          <w:tcPr>
            <w:tcW w:w="994" w:type="dxa"/>
            <w:tcBorders>
              <w:top w:val="single" w:sz="4" w:space="0" w:color="auto"/>
              <w:left w:val="single" w:sz="4" w:space="0" w:color="auto"/>
              <w:bottom w:val="single" w:sz="4" w:space="0" w:color="auto"/>
              <w:right w:val="single" w:sz="4" w:space="0" w:color="auto"/>
            </w:tcBorders>
          </w:tcPr>
          <w:p w14:paraId="23653C61" w14:textId="77777777" w:rsidR="00837658" w:rsidRDefault="00327633">
            <w:pPr>
              <w:pStyle w:val="TAC"/>
              <w:spacing w:before="20" w:after="20"/>
              <w:ind w:left="57" w:right="57"/>
              <w:rPr>
                <w:rFonts w:eastAsia="SimSun"/>
                <w:lang w:eastAsia="zh-CN"/>
              </w:rPr>
            </w:pPr>
            <w:r>
              <w:rPr>
                <w:rFonts w:eastAsia="SimSun"/>
                <w:lang w:eastAsia="zh-CN"/>
              </w:rPr>
              <w:t>Y</w:t>
            </w:r>
            <w:r>
              <w:rPr>
                <w:rFonts w:eastAsia="SimSun" w:hint="eastAsia"/>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23653C62" w14:textId="77777777" w:rsidR="00837658" w:rsidRPr="00555D39" w:rsidRDefault="00327633" w:rsidP="00555D39">
            <w:pPr>
              <w:pStyle w:val="TAC"/>
              <w:spacing w:before="20" w:after="20"/>
              <w:ind w:left="57" w:right="57"/>
              <w:jc w:val="left"/>
              <w:rPr>
                <w:lang w:eastAsia="zh-CN"/>
              </w:rPr>
            </w:pPr>
            <w:r w:rsidRPr="00555D39">
              <w:rPr>
                <w:lang w:eastAsia="zh-CN"/>
              </w:rPr>
              <w:t>UL PDCP entity discards packets based on expiry of PDCP discard timer currently. And when congestion happens, the packet (especially for packets of low PSI PDU Set) will experience longer waiting time than non-congestion cases because it may have low priority to be scheduled. In this case, when its discard timer expires, it should be discarded.</w:t>
            </w:r>
          </w:p>
        </w:tc>
      </w:tr>
      <w:tr w:rsidR="00837658" w14:paraId="23653C6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64" w14:textId="77777777" w:rsidR="00837658" w:rsidRDefault="00327633">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 xml:space="preserve">uawei, </w:t>
            </w:r>
            <w:r>
              <w:rPr>
                <w:rFonts w:cs="Arial"/>
                <w:lang w:eastAsia="zh-CN"/>
              </w:rPr>
              <w:t>HiSilicon</w:t>
            </w:r>
          </w:p>
        </w:tc>
        <w:tc>
          <w:tcPr>
            <w:tcW w:w="994" w:type="dxa"/>
            <w:tcBorders>
              <w:top w:val="single" w:sz="4" w:space="0" w:color="auto"/>
              <w:left w:val="single" w:sz="4" w:space="0" w:color="auto"/>
              <w:bottom w:val="single" w:sz="4" w:space="0" w:color="auto"/>
              <w:right w:val="single" w:sz="4" w:space="0" w:color="auto"/>
            </w:tcBorders>
          </w:tcPr>
          <w:p w14:paraId="23653C65" w14:textId="77777777" w:rsidR="00837658" w:rsidRDefault="00327633">
            <w:pPr>
              <w:pStyle w:val="TAC"/>
              <w:spacing w:before="20" w:after="20"/>
              <w:ind w:left="57" w:right="57"/>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23653C66" w14:textId="77777777" w:rsidR="00837658" w:rsidRDefault="00327633">
            <w:pPr>
              <w:pStyle w:val="TAC"/>
              <w:spacing w:before="20" w:after="20"/>
              <w:ind w:left="57" w:right="57"/>
              <w:jc w:val="left"/>
              <w:rPr>
                <w:rFonts w:ascii="Helvetica" w:hAnsi="Helvetica"/>
                <w:shd w:val="clear" w:color="auto" w:fill="FFFFFF"/>
              </w:rPr>
            </w:pPr>
            <w:r>
              <w:rPr>
                <w:rFonts w:eastAsia="SimSun" w:hint="eastAsia"/>
                <w:lang w:eastAsia="zh-CN"/>
              </w:rPr>
              <w:t>W</w:t>
            </w:r>
            <w:r>
              <w:rPr>
                <w:rFonts w:eastAsia="SimSun"/>
                <w:lang w:eastAsia="zh-CN"/>
              </w:rPr>
              <w:t xml:space="preserve">e support to use a </w:t>
            </w:r>
            <w:r>
              <w:rPr>
                <w:rFonts w:ascii="Helvetica" w:hAnsi="Helvetica"/>
                <w:shd w:val="clear" w:color="auto" w:fill="FFFFFF"/>
              </w:rPr>
              <w:t>unified mechanism (i.e., discard timer based) to implement all kinds of PDU set discarding, including PSDB expiry triggered PDU set discarding and congestion triggered PDU set discarding when PSDB</w:t>
            </w:r>
            <w:r>
              <w:rPr>
                <w:rFonts w:ascii="Helvetica" w:eastAsia="SimSun" w:hAnsi="Helvetica" w:hint="eastAsia"/>
                <w:shd w:val="clear" w:color="auto" w:fill="FFFFFF"/>
                <w:lang w:eastAsia="zh-CN"/>
              </w:rPr>
              <w:t xml:space="preserve"> </w:t>
            </w:r>
            <w:r>
              <w:rPr>
                <w:rFonts w:ascii="Helvetica" w:hAnsi="Helvetica"/>
                <w:shd w:val="clear" w:color="auto" w:fill="FFFFFF"/>
              </w:rPr>
              <w:t xml:space="preserve">has not expired.  </w:t>
            </w:r>
          </w:p>
        </w:tc>
      </w:tr>
      <w:tr w:rsidR="00837658" w14:paraId="23653C6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68" w14:textId="77777777" w:rsidR="00837658" w:rsidRDefault="00327633">
            <w:pPr>
              <w:pStyle w:val="TAC"/>
              <w:spacing w:before="20" w:after="20"/>
              <w:ind w:left="57" w:right="57"/>
              <w:jc w:val="left"/>
              <w:rPr>
                <w:lang w:eastAsia="zh-CN"/>
              </w:rPr>
            </w:pPr>
            <w:r>
              <w:rPr>
                <w:lang w:eastAsia="zh-CN"/>
              </w:rPr>
              <w:t>TCL</w:t>
            </w:r>
          </w:p>
        </w:tc>
        <w:tc>
          <w:tcPr>
            <w:tcW w:w="994" w:type="dxa"/>
            <w:tcBorders>
              <w:top w:val="single" w:sz="4" w:space="0" w:color="auto"/>
              <w:left w:val="single" w:sz="4" w:space="0" w:color="auto"/>
              <w:bottom w:val="single" w:sz="4" w:space="0" w:color="auto"/>
              <w:right w:val="single" w:sz="4" w:space="0" w:color="auto"/>
            </w:tcBorders>
          </w:tcPr>
          <w:p w14:paraId="23653C69" w14:textId="77777777" w:rsidR="00837658" w:rsidRDefault="00327633">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3653C6A" w14:textId="77777777" w:rsidR="00837658" w:rsidRDefault="00327633">
            <w:pPr>
              <w:pStyle w:val="TAC"/>
              <w:spacing w:before="20" w:after="20"/>
              <w:ind w:left="57" w:right="57"/>
              <w:jc w:val="left"/>
              <w:rPr>
                <w:lang w:eastAsia="zh-CN"/>
              </w:rPr>
            </w:pPr>
            <w:r>
              <w:rPr>
                <w:lang w:eastAsia="zh-CN"/>
              </w:rPr>
              <w:t>We share Qualcomm’s views. What’s more, even if congestion occurred, it may be  tol</w:t>
            </w:r>
            <w:r>
              <w:rPr>
                <w:rFonts w:hint="eastAsia"/>
                <w:lang w:val="en-US" w:eastAsia="zh-Hans"/>
              </w:rPr>
              <w:t>e</w:t>
            </w:r>
            <w:r>
              <w:rPr>
                <w:lang w:eastAsia="zh-CN"/>
              </w:rPr>
              <w:t>r</w:t>
            </w:r>
            <w:r>
              <w:rPr>
                <w:rFonts w:hint="eastAsia"/>
                <w:lang w:val="en-US" w:eastAsia="zh-Hans"/>
              </w:rPr>
              <w:t>able</w:t>
            </w:r>
            <w:r>
              <w:rPr>
                <w:lang w:eastAsia="zh-CN"/>
              </w:rPr>
              <w:t xml:space="preserve"> for uplink traffic before the discard timer is expired from the perspective of QoS.</w:t>
            </w:r>
          </w:p>
        </w:tc>
      </w:tr>
      <w:tr w:rsidR="004D43F7" w14:paraId="23653C6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6C" w14:textId="77777777" w:rsidR="004D43F7" w:rsidRDefault="004D43F7" w:rsidP="004D43F7">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23653C6D" w14:textId="77777777" w:rsidR="004D43F7" w:rsidRDefault="004D43F7" w:rsidP="004D43F7">
            <w:pPr>
              <w:pStyle w:val="TAC"/>
              <w:spacing w:before="20" w:after="20"/>
              <w:ind w:left="57" w:right="57"/>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23653C6E" w14:textId="77777777" w:rsidR="004D43F7" w:rsidRDefault="004D43F7" w:rsidP="004D43F7">
            <w:pPr>
              <w:pStyle w:val="TAC"/>
              <w:spacing w:before="20" w:after="20"/>
              <w:ind w:right="57"/>
              <w:jc w:val="left"/>
              <w:rPr>
                <w:rFonts w:eastAsia="SimSun"/>
                <w:lang w:eastAsia="zh-CN"/>
              </w:rPr>
            </w:pPr>
            <w:r>
              <w:rPr>
                <w:rFonts w:eastAsia="SimSun"/>
                <w:lang w:eastAsia="zh-CN"/>
              </w:rPr>
              <w:t xml:space="preserve">If congestion, the discard timer should expire and the UE can drop the packets to suit the congestion case. </w:t>
            </w:r>
          </w:p>
        </w:tc>
      </w:tr>
    </w:tbl>
    <w:p w14:paraId="23653C70" w14:textId="77777777" w:rsidR="00837658" w:rsidRDefault="00837658"/>
    <w:p w14:paraId="23653C71" w14:textId="70DC8DED" w:rsidR="00837658" w:rsidRDefault="00327633">
      <w:r>
        <w:rPr>
          <w:b/>
          <w:bCs/>
        </w:rPr>
        <w:t>Summary 1</w:t>
      </w:r>
      <w:r>
        <w:t xml:space="preserve">: </w:t>
      </w:r>
      <w:r w:rsidR="00622B77">
        <w:t xml:space="preserve">out of the </w:t>
      </w:r>
      <w:r w:rsidR="0045546F">
        <w:t xml:space="preserve">22 </w:t>
      </w:r>
      <w:r w:rsidR="00622B77">
        <w:t xml:space="preserve">responses, a large </w:t>
      </w:r>
      <w:r w:rsidR="0045546F">
        <w:t xml:space="preserve">majority </w:t>
      </w:r>
      <w:r w:rsidR="00622B77">
        <w:t xml:space="preserve">of </w:t>
      </w:r>
      <w:r w:rsidR="0045546F">
        <w:t>16</w:t>
      </w:r>
      <w:r w:rsidR="005A5786">
        <w:t xml:space="preserve"> repl</w:t>
      </w:r>
      <w:r w:rsidR="00622B77">
        <w:t>ied</w:t>
      </w:r>
      <w:r w:rsidR="005A5786">
        <w:t xml:space="preserve"> that the discard timer can at least partially help in case of congestion</w:t>
      </w:r>
      <w:r>
        <w:t>.</w:t>
      </w:r>
    </w:p>
    <w:p w14:paraId="23653C72" w14:textId="5F74695C" w:rsidR="00837658" w:rsidRDefault="00327633">
      <w:r>
        <w:rPr>
          <w:b/>
          <w:bCs/>
        </w:rPr>
        <w:t>Proposal 1</w:t>
      </w:r>
      <w:r>
        <w:t xml:space="preserve">: </w:t>
      </w:r>
      <w:r w:rsidR="005A5786">
        <w:t>acknowledge that one original purpose of the discard timer is to deal with congestion</w:t>
      </w:r>
      <w:r>
        <w:t>.</w:t>
      </w:r>
    </w:p>
    <w:p w14:paraId="23653C73" w14:textId="77777777" w:rsidR="00837658" w:rsidRDefault="00837658"/>
    <w:p w14:paraId="23653C74" w14:textId="77777777" w:rsidR="00837658" w:rsidRDefault="00327633">
      <w:r>
        <w:t>Furthermore, not being able to allocate UL resources may not always be related to the lack of UL resources but can also be the result of not having the corresponding DL resources available.</w:t>
      </w:r>
    </w:p>
    <w:p w14:paraId="23653C75" w14:textId="77777777" w:rsidR="00837658" w:rsidRDefault="00327633">
      <w:r>
        <w:rPr>
          <w:b/>
          <w:bCs/>
        </w:rPr>
        <w:t>Question 2</w:t>
      </w:r>
      <w:r>
        <w:t>: Do you agree that DL congestion can also trigger UL discard when the PDCP discard timer is configured with a non-infinity value?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837658" w14:paraId="23653C77"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3653C76" w14:textId="77777777" w:rsidR="00837658" w:rsidRDefault="00327633">
            <w:pPr>
              <w:pStyle w:val="TAH"/>
              <w:spacing w:before="20" w:after="20"/>
              <w:ind w:left="57" w:right="57"/>
              <w:jc w:val="left"/>
              <w:rPr>
                <w:color w:val="FFFFFF" w:themeColor="background1"/>
              </w:rPr>
            </w:pPr>
            <w:r>
              <w:rPr>
                <w:color w:val="FFFFFF" w:themeColor="background1"/>
              </w:rPr>
              <w:lastRenderedPageBreak/>
              <w:t>Answers to Question 2</w:t>
            </w:r>
          </w:p>
        </w:tc>
      </w:tr>
      <w:tr w:rsidR="00837658" w14:paraId="23653C7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C78" w14:textId="77777777" w:rsidR="00837658" w:rsidRDefault="00327633">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C79" w14:textId="77777777" w:rsidR="00837658" w:rsidRDefault="00327633">
            <w:pPr>
              <w:pStyle w:val="TAH"/>
              <w:spacing w:before="20" w:after="20"/>
              <w:ind w:left="57" w:right="57"/>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C7A" w14:textId="77777777" w:rsidR="00837658" w:rsidRDefault="00327633">
            <w:pPr>
              <w:pStyle w:val="TAH"/>
              <w:spacing w:before="20" w:after="20"/>
              <w:ind w:left="57" w:right="57"/>
              <w:jc w:val="left"/>
            </w:pPr>
            <w:r>
              <w:t>Technical Arguments</w:t>
            </w:r>
          </w:p>
        </w:tc>
      </w:tr>
      <w:tr w:rsidR="00837658" w14:paraId="23653C7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7C" w14:textId="77777777" w:rsidR="00837658" w:rsidRDefault="00327633">
            <w:pPr>
              <w:pStyle w:val="TAC"/>
              <w:spacing w:before="20" w:after="20"/>
              <w:ind w:left="57" w:right="57"/>
              <w:jc w:val="left"/>
              <w:rPr>
                <w:lang w:eastAsia="ko-KR"/>
              </w:rPr>
            </w:pPr>
            <w:r>
              <w:rPr>
                <w:rFonts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23653C7D" w14:textId="77777777" w:rsidR="00837658" w:rsidRDefault="00327633">
            <w:pPr>
              <w:pStyle w:val="TAC"/>
              <w:spacing w:before="20" w:after="20"/>
              <w:ind w:left="57" w:right="57"/>
              <w:rPr>
                <w:lang w:eastAsia="ko-KR"/>
              </w:rPr>
            </w:pPr>
            <w:r>
              <w:rPr>
                <w:rFonts w:hint="eastAsia"/>
                <w:lang w:eastAsia="ko-KR"/>
              </w:rPr>
              <w:t>N</w:t>
            </w:r>
            <w:r>
              <w:rPr>
                <w:lang w:eastAsia="ko-KR"/>
              </w:rPr>
              <w:t>o</w:t>
            </w:r>
          </w:p>
        </w:tc>
        <w:tc>
          <w:tcPr>
            <w:tcW w:w="6942" w:type="dxa"/>
            <w:tcBorders>
              <w:top w:val="single" w:sz="4" w:space="0" w:color="auto"/>
              <w:left w:val="single" w:sz="4" w:space="0" w:color="auto"/>
              <w:bottom w:val="single" w:sz="4" w:space="0" w:color="auto"/>
              <w:right w:val="single" w:sz="4" w:space="0" w:color="auto"/>
            </w:tcBorders>
          </w:tcPr>
          <w:p w14:paraId="23653C7E" w14:textId="77777777" w:rsidR="00837658" w:rsidRDefault="00327633">
            <w:pPr>
              <w:pStyle w:val="TAC"/>
              <w:spacing w:before="20" w:after="20"/>
              <w:ind w:left="57" w:right="57"/>
              <w:jc w:val="left"/>
              <w:rPr>
                <w:lang w:eastAsia="ko-KR"/>
              </w:rPr>
            </w:pPr>
            <w:r>
              <w:rPr>
                <w:lang w:eastAsia="ko-KR"/>
              </w:rPr>
              <w:t>The DL congestion may trigger UL discard, but t</w:t>
            </w:r>
            <w:r>
              <w:rPr>
                <w:rFonts w:hint="eastAsia"/>
                <w:lang w:eastAsia="ko-KR"/>
              </w:rPr>
              <w:t>here is no direct relation</w:t>
            </w:r>
            <w:r>
              <w:rPr>
                <w:lang w:eastAsia="ko-KR"/>
              </w:rPr>
              <w:t>ship</w:t>
            </w:r>
            <w:r>
              <w:rPr>
                <w:rFonts w:hint="eastAsia"/>
                <w:lang w:eastAsia="ko-KR"/>
              </w:rPr>
              <w:t xml:space="preserve"> between UL and DL.</w:t>
            </w:r>
          </w:p>
        </w:tc>
      </w:tr>
      <w:tr w:rsidR="00837658" w14:paraId="23653C8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80" w14:textId="77777777" w:rsidR="00837658" w:rsidRDefault="00327633">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23653C81"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C82" w14:textId="77777777" w:rsidR="00837658" w:rsidRDefault="00327633">
            <w:pPr>
              <w:pStyle w:val="TAC"/>
              <w:spacing w:before="20" w:after="20"/>
              <w:ind w:left="57" w:right="57"/>
              <w:jc w:val="left"/>
              <w:rPr>
                <w:lang w:eastAsia="zh-CN"/>
              </w:rPr>
            </w:pPr>
            <w:r>
              <w:rPr>
                <w:lang w:eastAsia="zh-CN"/>
              </w:rPr>
              <w:t>First of all, we would like to share our views about what “congestion” means. This does not necessarily mean that nothing can be transmitted because there is no resource, but more generally it means the packets are delivered in a much slower pace than desired (RAN3’ LS (</w:t>
            </w:r>
            <w:r>
              <w:rPr>
                <w:lang w:val="en-US"/>
              </w:rPr>
              <w:t>R2-2300036</w:t>
            </w:r>
            <w:r>
              <w:rPr>
                <w:lang w:eastAsia="zh-CN"/>
              </w:rPr>
              <w:t>) has mentioned that, congestion is estimated based on e.g. traffic latency).</w:t>
            </w:r>
          </w:p>
          <w:p w14:paraId="23653C84" w14:textId="0D25CEED" w:rsidR="00837658" w:rsidRDefault="00327633" w:rsidP="009E2DD0">
            <w:pPr>
              <w:pStyle w:val="TAC"/>
              <w:spacing w:before="20" w:after="20"/>
              <w:ind w:left="57" w:right="57"/>
              <w:jc w:val="left"/>
              <w:rPr>
                <w:lang w:eastAsia="zh-CN"/>
              </w:rPr>
            </w:pPr>
            <w:r>
              <w:rPr>
                <w:lang w:eastAsia="zh-CN"/>
              </w:rPr>
              <w:t xml:space="preserve">So, even though we agree DL and UL congestions could be correlated, we think DL congestion does not mean the gNB cannot send any signal to UE. When DL is said to be congested, we think it means DL packets are being delivered slowly, but in such cases the gNB can still allocate UL resources with e.g. PDCCH. </w:t>
            </w:r>
          </w:p>
        </w:tc>
      </w:tr>
      <w:tr w:rsidR="00837658" w14:paraId="23653C8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86" w14:textId="77777777" w:rsidR="00837658" w:rsidRDefault="00327633">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23653C87" w14:textId="77777777" w:rsidR="00837658" w:rsidRDefault="00327633">
            <w:pPr>
              <w:pStyle w:val="TAC"/>
              <w:spacing w:before="20" w:after="20"/>
              <w:ind w:left="57" w:right="57"/>
              <w:rPr>
                <w:lang w:eastAsia="zh-CN"/>
              </w:rPr>
            </w:pPr>
            <w:r>
              <w:rPr>
                <w:lang w:eastAsia="zh-CN"/>
              </w:rPr>
              <w:t>See comment</w:t>
            </w:r>
          </w:p>
        </w:tc>
        <w:tc>
          <w:tcPr>
            <w:tcW w:w="6942" w:type="dxa"/>
            <w:tcBorders>
              <w:top w:val="single" w:sz="4" w:space="0" w:color="auto"/>
              <w:left w:val="single" w:sz="4" w:space="0" w:color="auto"/>
              <w:bottom w:val="single" w:sz="4" w:space="0" w:color="auto"/>
              <w:right w:val="single" w:sz="4" w:space="0" w:color="auto"/>
            </w:tcBorders>
          </w:tcPr>
          <w:p w14:paraId="23653C88" w14:textId="77777777" w:rsidR="00837658" w:rsidRDefault="00327633">
            <w:pPr>
              <w:pStyle w:val="TAC"/>
              <w:spacing w:before="20" w:after="20"/>
              <w:ind w:left="57" w:right="57"/>
              <w:jc w:val="left"/>
              <w:rPr>
                <w:lang w:eastAsia="zh-CN"/>
              </w:rPr>
            </w:pPr>
            <w:r>
              <w:rPr>
                <w:lang w:eastAsia="zh-CN"/>
              </w:rPr>
              <w:t>We assume that the DL congestion which triggers UL discard is caused by network’s inability to send out UL grants in time. For XR, we don’t expect PDCCH to be the capacity bottleneck. So we probably can deprioritize the scenario in which UL discard caused by DL congestion.</w:t>
            </w:r>
          </w:p>
        </w:tc>
      </w:tr>
      <w:tr w:rsidR="00837658" w14:paraId="23653C8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8A" w14:textId="77777777" w:rsidR="00837658" w:rsidRDefault="00327633">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23653C8B" w14:textId="77777777" w:rsidR="00837658" w:rsidRDefault="00327633">
            <w:pPr>
              <w:pStyle w:val="TAC"/>
              <w:spacing w:before="20" w:after="20"/>
              <w:ind w:left="57" w:right="57"/>
              <w:rPr>
                <w:lang w:eastAsia="zh-CN"/>
              </w:rPr>
            </w:pPr>
            <w:r>
              <w:rPr>
                <w:lang w:eastAsia="zh-CN"/>
              </w:rPr>
              <w:t>See comment</w:t>
            </w:r>
          </w:p>
        </w:tc>
        <w:tc>
          <w:tcPr>
            <w:tcW w:w="6942" w:type="dxa"/>
            <w:tcBorders>
              <w:top w:val="single" w:sz="4" w:space="0" w:color="auto"/>
              <w:left w:val="single" w:sz="4" w:space="0" w:color="auto"/>
              <w:bottom w:val="single" w:sz="4" w:space="0" w:color="auto"/>
              <w:right w:val="single" w:sz="4" w:space="0" w:color="auto"/>
            </w:tcBorders>
          </w:tcPr>
          <w:p w14:paraId="23653C8C" w14:textId="77777777" w:rsidR="00837658" w:rsidRDefault="00327633">
            <w:pPr>
              <w:pStyle w:val="TAC"/>
              <w:spacing w:before="20" w:after="20"/>
              <w:ind w:left="57" w:right="57"/>
              <w:jc w:val="left"/>
              <w:rPr>
                <w:lang w:eastAsia="zh-CN"/>
              </w:rPr>
            </w:pPr>
            <w:r>
              <w:rPr>
                <w:lang w:eastAsia="zh-CN"/>
              </w:rPr>
              <w:t>It is unclear what it is the relation between DL congestion and expiry of UL discard timer.</w:t>
            </w:r>
          </w:p>
        </w:tc>
      </w:tr>
      <w:tr w:rsidR="00837658" w14:paraId="23653C9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8E" w14:textId="77777777" w:rsidR="00837658" w:rsidRDefault="00327633">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23653C8F"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C90" w14:textId="010D3D68" w:rsidR="00837658" w:rsidRDefault="00327633">
            <w:pPr>
              <w:pStyle w:val="TAC"/>
              <w:spacing w:before="20" w:after="20"/>
              <w:ind w:left="57" w:right="57"/>
              <w:jc w:val="left"/>
              <w:rPr>
                <w:lang w:eastAsia="zh-CN"/>
              </w:rPr>
            </w:pPr>
            <w:r>
              <w:rPr>
                <w:lang w:eastAsia="zh-CN"/>
              </w:rPr>
              <w:t>We think that the case we are discussing is mainly UL congestion. We don’t expect that there is a problem on DL with the PDCCH capacity for XR, i.e. gNB should be able to send UL DCIs.</w:t>
            </w:r>
          </w:p>
        </w:tc>
      </w:tr>
      <w:tr w:rsidR="00837658" w14:paraId="23653C9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92" w14:textId="77777777" w:rsidR="00837658" w:rsidRDefault="00327633">
            <w:pPr>
              <w:pStyle w:val="TAC"/>
              <w:spacing w:before="20" w:after="20"/>
              <w:ind w:left="57" w:right="57"/>
              <w:jc w:val="left"/>
              <w:rPr>
                <w:lang w:eastAsia="zh-CN"/>
              </w:rPr>
            </w:pPr>
            <w:r>
              <w:rPr>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23653C93"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C94" w14:textId="77777777" w:rsidR="00837658" w:rsidRDefault="00327633">
            <w:pPr>
              <w:pStyle w:val="TAC"/>
              <w:spacing w:before="20" w:after="20"/>
              <w:ind w:left="57" w:right="57"/>
              <w:jc w:val="left"/>
              <w:rPr>
                <w:lang w:eastAsia="zh-CN"/>
              </w:rPr>
            </w:pPr>
            <w:r>
              <w:rPr>
                <w:lang w:eastAsia="zh-CN"/>
              </w:rPr>
              <w:t xml:space="preserve">We assume most UL transmissions of XR bearers will be handled by (enhanced) CGs. For the leftover PDUs that cannot be handled by CGOs (e.g. due to jitter) dynamic grants could indeed be used. But these should only carry a marginal fraction of the UL XR traffic. If DL is congested to the point that even such marginal transmissions cannot be granted, it means the UE is in quite severe channel conditions, which should have been addressed earlier by NW (e.g. HO).   </w:t>
            </w:r>
          </w:p>
        </w:tc>
      </w:tr>
      <w:tr w:rsidR="00837658" w14:paraId="23653C9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96" w14:textId="77777777" w:rsidR="00837658" w:rsidRDefault="00327633">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3653C97"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C98" w14:textId="77777777" w:rsidR="00837658" w:rsidRDefault="00327633">
            <w:pPr>
              <w:pStyle w:val="TAC"/>
              <w:spacing w:before="20" w:after="20"/>
              <w:ind w:left="57" w:right="57"/>
              <w:jc w:val="left"/>
              <w:rPr>
                <w:lang w:eastAsia="zh-CN"/>
              </w:rPr>
            </w:pPr>
            <w:r>
              <w:rPr>
                <w:lang w:eastAsia="zh-CN"/>
              </w:rPr>
              <w:t>It is possible but not a likely scenario for XR. The problem to meet the UL delay requirements usually is a result of bad UL link and shortage of UL resources. DL and UL congestion are not necessarily tied together.</w:t>
            </w:r>
          </w:p>
        </w:tc>
      </w:tr>
      <w:tr w:rsidR="00837658" w14:paraId="23653C9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9A" w14:textId="77777777" w:rsidR="00837658" w:rsidRDefault="00327633">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23653C9B" w14:textId="77777777" w:rsidR="00837658" w:rsidRDefault="00327633">
            <w:pPr>
              <w:pStyle w:val="TAC"/>
              <w:spacing w:before="20" w:after="20"/>
              <w:ind w:left="57" w:right="57"/>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3653C9C" w14:textId="77777777" w:rsidR="00837658" w:rsidRDefault="00327633">
            <w:pPr>
              <w:pStyle w:val="TAC"/>
              <w:spacing w:before="20" w:after="20"/>
              <w:ind w:left="57" w:right="57"/>
              <w:jc w:val="left"/>
              <w:rPr>
                <w:lang w:eastAsia="zh-CN"/>
              </w:rPr>
            </w:pPr>
            <w:r>
              <w:t>DL congestion does not mean UL congestion.</w:t>
            </w:r>
          </w:p>
        </w:tc>
      </w:tr>
      <w:tr w:rsidR="00837658" w14:paraId="23653CA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9E" w14:textId="77777777" w:rsidR="00837658" w:rsidRDefault="00327633">
            <w:pPr>
              <w:pStyle w:val="TAC"/>
              <w:spacing w:before="20" w:after="20"/>
              <w:ind w:left="57" w:right="57"/>
              <w:jc w:val="left"/>
              <w:rPr>
                <w:lang w:eastAsia="zh-CN"/>
              </w:rPr>
            </w:pPr>
            <w:r>
              <w:rPr>
                <w:rFonts w:eastAsia="PMingLiU" w:hint="eastAsia"/>
                <w:lang w:eastAsia="zh-TW"/>
              </w:rPr>
              <w:t>I</w:t>
            </w:r>
            <w:r>
              <w:rPr>
                <w:rFonts w:eastAsia="PMingLiU"/>
                <w:lang w:eastAsia="zh-TW"/>
              </w:rPr>
              <w:t>TRI</w:t>
            </w:r>
          </w:p>
        </w:tc>
        <w:tc>
          <w:tcPr>
            <w:tcW w:w="994" w:type="dxa"/>
            <w:tcBorders>
              <w:top w:val="single" w:sz="4" w:space="0" w:color="auto"/>
              <w:left w:val="single" w:sz="4" w:space="0" w:color="auto"/>
              <w:bottom w:val="single" w:sz="4" w:space="0" w:color="auto"/>
              <w:right w:val="single" w:sz="4" w:space="0" w:color="auto"/>
            </w:tcBorders>
          </w:tcPr>
          <w:p w14:paraId="23653C9F" w14:textId="77777777" w:rsidR="00837658" w:rsidRDefault="00327633">
            <w:pPr>
              <w:pStyle w:val="TAC"/>
              <w:spacing w:before="20" w:after="20"/>
              <w:ind w:left="57" w:right="57"/>
              <w:rPr>
                <w:lang w:eastAsia="zh-CN"/>
              </w:rPr>
            </w:pPr>
            <w:r>
              <w:rPr>
                <w:rFonts w:eastAsia="PMingLiU" w:hint="eastAsia"/>
                <w:lang w:eastAsia="zh-TW"/>
              </w:rPr>
              <w:t>N</w:t>
            </w:r>
            <w:r>
              <w:rPr>
                <w:rFonts w:eastAsia="PMingLiU"/>
                <w:lang w:eastAsia="zh-TW"/>
              </w:rPr>
              <w:t>o</w:t>
            </w:r>
          </w:p>
        </w:tc>
        <w:tc>
          <w:tcPr>
            <w:tcW w:w="6942" w:type="dxa"/>
            <w:tcBorders>
              <w:top w:val="single" w:sz="4" w:space="0" w:color="auto"/>
              <w:left w:val="single" w:sz="4" w:space="0" w:color="auto"/>
              <w:bottom w:val="single" w:sz="4" w:space="0" w:color="auto"/>
              <w:right w:val="single" w:sz="4" w:space="0" w:color="auto"/>
            </w:tcBorders>
          </w:tcPr>
          <w:p w14:paraId="23653CA0" w14:textId="77777777" w:rsidR="00837658" w:rsidRDefault="00327633">
            <w:pPr>
              <w:pStyle w:val="TAC"/>
              <w:spacing w:before="20" w:after="20"/>
              <w:ind w:left="57" w:right="57"/>
              <w:jc w:val="left"/>
              <w:rPr>
                <w:lang w:eastAsia="zh-CN"/>
              </w:rPr>
            </w:pPr>
            <w:r>
              <w:rPr>
                <w:rFonts w:eastAsia="PMingLiU"/>
                <w:lang w:eastAsia="zh-TW"/>
              </w:rPr>
              <w:t xml:space="preserve">Agree with LGE. </w:t>
            </w:r>
          </w:p>
        </w:tc>
      </w:tr>
      <w:tr w:rsidR="00837658" w14:paraId="23653CA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A2" w14:textId="77777777" w:rsidR="00837658" w:rsidRDefault="00327633">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ujitsu</w:t>
            </w:r>
          </w:p>
        </w:tc>
        <w:tc>
          <w:tcPr>
            <w:tcW w:w="994" w:type="dxa"/>
            <w:tcBorders>
              <w:top w:val="single" w:sz="4" w:space="0" w:color="auto"/>
              <w:left w:val="single" w:sz="4" w:space="0" w:color="auto"/>
              <w:bottom w:val="single" w:sz="4" w:space="0" w:color="auto"/>
              <w:right w:val="single" w:sz="4" w:space="0" w:color="auto"/>
            </w:tcBorders>
          </w:tcPr>
          <w:p w14:paraId="23653CA3" w14:textId="77777777" w:rsidR="00837658" w:rsidRDefault="00327633">
            <w:pPr>
              <w:pStyle w:val="TAC"/>
              <w:spacing w:before="20" w:after="20"/>
              <w:ind w:left="57" w:right="57"/>
              <w:rPr>
                <w:rFonts w:eastAsia="SimSun"/>
                <w:lang w:eastAsia="zh-CN"/>
              </w:rPr>
            </w:pPr>
            <w:r>
              <w:rPr>
                <w:rFonts w:eastAsia="SimSun" w:hint="eastAsia"/>
                <w:lang w:eastAsia="zh-CN"/>
              </w:rPr>
              <w:t>M</w:t>
            </w:r>
            <w:r>
              <w:rPr>
                <w:rFonts w:eastAsia="SimSun"/>
                <w:lang w:eastAsia="zh-CN"/>
              </w:rPr>
              <w:t>aybe</w:t>
            </w:r>
          </w:p>
        </w:tc>
        <w:tc>
          <w:tcPr>
            <w:tcW w:w="6942" w:type="dxa"/>
            <w:tcBorders>
              <w:top w:val="single" w:sz="4" w:space="0" w:color="auto"/>
              <w:left w:val="single" w:sz="4" w:space="0" w:color="auto"/>
              <w:bottom w:val="single" w:sz="4" w:space="0" w:color="auto"/>
              <w:right w:val="single" w:sz="4" w:space="0" w:color="auto"/>
            </w:tcBorders>
          </w:tcPr>
          <w:p w14:paraId="23653CA4" w14:textId="77777777" w:rsidR="00837658" w:rsidRDefault="00327633">
            <w:pPr>
              <w:pStyle w:val="TAC"/>
              <w:spacing w:before="20" w:after="20"/>
              <w:ind w:left="57" w:right="57"/>
              <w:jc w:val="left"/>
              <w:rPr>
                <w:rFonts w:eastAsia="SimSun"/>
                <w:lang w:eastAsia="zh-CN"/>
              </w:rPr>
            </w:pPr>
            <w:r>
              <w:rPr>
                <w:rFonts w:eastAsia="SimSun" w:hint="eastAsia"/>
                <w:lang w:eastAsia="zh-CN"/>
              </w:rPr>
              <w:t>B</w:t>
            </w:r>
            <w:r>
              <w:rPr>
                <w:rFonts w:eastAsia="SimSun"/>
                <w:lang w:eastAsia="zh-CN"/>
              </w:rPr>
              <w:t>ut this is not the major scenario for the UL PDU discard.</w:t>
            </w:r>
          </w:p>
        </w:tc>
      </w:tr>
      <w:tr w:rsidR="00837658" w14:paraId="23653CA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A6" w14:textId="77777777" w:rsidR="00837658" w:rsidRDefault="00327633">
            <w:pPr>
              <w:pStyle w:val="TAC"/>
              <w:spacing w:before="20" w:after="20"/>
              <w:ind w:left="57" w:right="57"/>
              <w:jc w:val="left"/>
              <w:rPr>
                <w:lang w:val="en-US" w:eastAsia="zh-CN"/>
              </w:rPr>
            </w:pPr>
            <w:r>
              <w:rPr>
                <w:lang w:val="en-US" w:eastAsia="zh-CN"/>
              </w:rPr>
              <w:t>NEC</w:t>
            </w:r>
            <w:r>
              <w:rPr>
                <w:lang w:val="en-US" w:eastAsia="zh-CN"/>
              </w:rPr>
              <w:tab/>
            </w:r>
          </w:p>
        </w:tc>
        <w:tc>
          <w:tcPr>
            <w:tcW w:w="994" w:type="dxa"/>
            <w:tcBorders>
              <w:top w:val="single" w:sz="4" w:space="0" w:color="auto"/>
              <w:left w:val="single" w:sz="4" w:space="0" w:color="auto"/>
              <w:bottom w:val="single" w:sz="4" w:space="0" w:color="auto"/>
              <w:right w:val="single" w:sz="4" w:space="0" w:color="auto"/>
            </w:tcBorders>
          </w:tcPr>
          <w:p w14:paraId="23653CA7" w14:textId="77777777" w:rsidR="00837658" w:rsidRDefault="00327633">
            <w:pPr>
              <w:pStyle w:val="TAC"/>
              <w:spacing w:before="20" w:after="20"/>
              <w:ind w:left="57" w:right="57"/>
              <w:rPr>
                <w:lang w:eastAsia="zh-CN"/>
              </w:rPr>
            </w:pPr>
            <w:r>
              <w:rPr>
                <w:lang w:val="en-US" w:eastAsia="zh-CN"/>
              </w:rPr>
              <w:t>See comment</w:t>
            </w:r>
            <w:r>
              <w:rPr>
                <w:lang w:val="en-US" w:eastAsia="zh-CN"/>
              </w:rPr>
              <w:tab/>
            </w:r>
          </w:p>
        </w:tc>
        <w:tc>
          <w:tcPr>
            <w:tcW w:w="6942" w:type="dxa"/>
            <w:tcBorders>
              <w:top w:val="single" w:sz="4" w:space="0" w:color="auto"/>
              <w:left w:val="single" w:sz="4" w:space="0" w:color="auto"/>
              <w:bottom w:val="single" w:sz="4" w:space="0" w:color="auto"/>
              <w:right w:val="single" w:sz="4" w:space="0" w:color="auto"/>
            </w:tcBorders>
          </w:tcPr>
          <w:p w14:paraId="23653CA8" w14:textId="77777777" w:rsidR="00837658" w:rsidRDefault="00327633">
            <w:pPr>
              <w:pStyle w:val="TAC"/>
              <w:spacing w:before="20" w:after="20"/>
              <w:ind w:left="57" w:right="57"/>
              <w:jc w:val="left"/>
              <w:rPr>
                <w:lang w:eastAsia="zh-CN"/>
              </w:rPr>
            </w:pPr>
            <w:r>
              <w:rPr>
                <w:lang w:val="en-US" w:eastAsia="zh-CN"/>
              </w:rPr>
              <w:t>We also think it is not a likely scenario that DL congestion is so severe that NW cannot even send out UL grants for uplink scheduling. Exclude this scenario, UL and DL congestion can be discussed separately</w:t>
            </w:r>
          </w:p>
        </w:tc>
      </w:tr>
      <w:tr w:rsidR="00837658" w14:paraId="23653CA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AA" w14:textId="77777777" w:rsidR="00837658" w:rsidRDefault="00327633">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23653CAB"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CAC" w14:textId="77777777" w:rsidR="00837658" w:rsidRDefault="00327633">
            <w:pPr>
              <w:pStyle w:val="TAC"/>
              <w:spacing w:before="20" w:after="20"/>
              <w:ind w:left="57" w:right="57"/>
              <w:jc w:val="left"/>
              <w:rPr>
                <w:lang w:eastAsia="zh-CN"/>
              </w:rPr>
            </w:pPr>
            <w:r>
              <w:rPr>
                <w:lang w:eastAsia="zh-CN"/>
              </w:rPr>
              <w:t xml:space="preserve">Agree with previous comments from companies and we think the issue here to handle is mostly related to the UL congestion and not DL congestion. </w:t>
            </w:r>
          </w:p>
        </w:tc>
      </w:tr>
      <w:tr w:rsidR="00837658" w14:paraId="23653CB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AE" w14:textId="77777777" w:rsidR="00837658" w:rsidRDefault="00327633">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23653CAF" w14:textId="77777777" w:rsidR="00837658" w:rsidRDefault="00327633">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3653CB0" w14:textId="77777777" w:rsidR="00837658" w:rsidRDefault="00327633">
            <w:pPr>
              <w:pStyle w:val="TAC"/>
              <w:spacing w:before="20" w:after="20"/>
              <w:ind w:left="57" w:right="57"/>
              <w:jc w:val="left"/>
              <w:rPr>
                <w:lang w:eastAsia="zh-CN"/>
              </w:rPr>
            </w:pPr>
            <w:r>
              <w:rPr>
                <w:lang w:eastAsia="zh-CN"/>
              </w:rPr>
              <w:t>Unless CG are always used, the two cannot be fully decoupled.</w:t>
            </w:r>
          </w:p>
        </w:tc>
      </w:tr>
      <w:tr w:rsidR="00837658" w14:paraId="23653CB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B2" w14:textId="77777777" w:rsidR="00837658" w:rsidRDefault="00327633">
            <w:pPr>
              <w:pStyle w:val="TAC"/>
              <w:spacing w:before="20" w:after="20"/>
              <w:ind w:left="57" w:right="57"/>
              <w:jc w:val="left"/>
              <w:rPr>
                <w:lang w:eastAsia="zh-CN"/>
              </w:rPr>
            </w:pPr>
            <w:r>
              <w:rPr>
                <w:rFonts w:eastAsia="PMingLiU" w:hint="eastAsia"/>
                <w:lang w:eastAsia="zh-TW"/>
              </w:rPr>
              <w:t>I</w:t>
            </w:r>
            <w:r>
              <w:rPr>
                <w:rFonts w:eastAsia="PMingLiU"/>
                <w:lang w:eastAsia="zh-TW"/>
              </w:rPr>
              <w:t>II</w:t>
            </w:r>
          </w:p>
        </w:tc>
        <w:tc>
          <w:tcPr>
            <w:tcW w:w="994" w:type="dxa"/>
            <w:tcBorders>
              <w:top w:val="single" w:sz="4" w:space="0" w:color="auto"/>
              <w:left w:val="single" w:sz="4" w:space="0" w:color="auto"/>
              <w:bottom w:val="single" w:sz="4" w:space="0" w:color="auto"/>
              <w:right w:val="single" w:sz="4" w:space="0" w:color="auto"/>
            </w:tcBorders>
          </w:tcPr>
          <w:p w14:paraId="23653CB3" w14:textId="77777777" w:rsidR="00837658" w:rsidRDefault="00327633">
            <w:pPr>
              <w:pStyle w:val="TAC"/>
              <w:spacing w:before="20" w:after="20"/>
              <w:ind w:left="57" w:right="57"/>
              <w:rPr>
                <w:lang w:eastAsia="zh-CN"/>
              </w:rPr>
            </w:pPr>
            <w:r>
              <w:rPr>
                <w:rFonts w:eastAsia="PMingLiU" w:hint="eastAsia"/>
                <w:lang w:eastAsia="zh-TW"/>
              </w:rPr>
              <w:t>N</w:t>
            </w:r>
            <w:r>
              <w:rPr>
                <w:rFonts w:eastAsia="PMingLiU"/>
                <w:lang w:eastAsia="zh-TW"/>
              </w:rPr>
              <w:t>o</w:t>
            </w:r>
          </w:p>
        </w:tc>
        <w:tc>
          <w:tcPr>
            <w:tcW w:w="6942" w:type="dxa"/>
            <w:tcBorders>
              <w:top w:val="single" w:sz="4" w:space="0" w:color="auto"/>
              <w:left w:val="single" w:sz="4" w:space="0" w:color="auto"/>
              <w:bottom w:val="single" w:sz="4" w:space="0" w:color="auto"/>
              <w:right w:val="single" w:sz="4" w:space="0" w:color="auto"/>
            </w:tcBorders>
          </w:tcPr>
          <w:p w14:paraId="23653CB4" w14:textId="77777777" w:rsidR="00837658" w:rsidRPr="001B0CB0" w:rsidRDefault="00327633" w:rsidP="001B0CB0">
            <w:pPr>
              <w:pStyle w:val="TAC"/>
              <w:spacing w:before="20" w:after="20"/>
              <w:ind w:left="57" w:right="57"/>
              <w:jc w:val="left"/>
              <w:rPr>
                <w:lang w:eastAsia="zh-CN"/>
              </w:rPr>
            </w:pPr>
            <w:r w:rsidRPr="001B0CB0">
              <w:rPr>
                <w:lang w:eastAsia="zh-CN"/>
              </w:rPr>
              <w:t>Agree with LGE.</w:t>
            </w:r>
          </w:p>
        </w:tc>
      </w:tr>
      <w:tr w:rsidR="00837658" w14:paraId="23653CB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B6" w14:textId="2C662C3B" w:rsidR="00837658" w:rsidRDefault="00A35816">
            <w:pPr>
              <w:pStyle w:val="TAC"/>
              <w:spacing w:before="20" w:after="20"/>
              <w:ind w:left="57" w:right="57"/>
              <w:jc w:val="left"/>
              <w:rPr>
                <w:lang w:eastAsia="zh-CN"/>
              </w:rPr>
            </w:pPr>
            <w:r>
              <w:rPr>
                <w:lang w:eastAsia="zh-CN"/>
              </w:rPr>
              <w:t>V</w:t>
            </w:r>
            <w:r w:rsidR="00327633">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23653CB7" w14:textId="77777777" w:rsidR="00837658" w:rsidRDefault="00327633">
            <w:pPr>
              <w:pStyle w:val="TAC"/>
              <w:spacing w:before="20" w:after="20"/>
              <w:ind w:left="57" w:right="57"/>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3653CB8" w14:textId="77777777" w:rsidR="00837658" w:rsidRPr="001B0CB0" w:rsidRDefault="00327633" w:rsidP="001B0CB0">
            <w:pPr>
              <w:pStyle w:val="TAC"/>
              <w:spacing w:before="20" w:after="20"/>
              <w:ind w:left="57" w:right="57"/>
              <w:jc w:val="left"/>
              <w:rPr>
                <w:lang w:eastAsia="zh-CN"/>
              </w:rPr>
            </w:pPr>
            <w:r>
              <w:rPr>
                <w:lang w:eastAsia="zh-CN"/>
              </w:rPr>
              <w:t>There is no direct relationship between them. It is just one factor, but the PDCP discard timer should rely on PDB/PSDB.</w:t>
            </w:r>
          </w:p>
        </w:tc>
      </w:tr>
      <w:tr w:rsidR="00837658" w14:paraId="23653CB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BA" w14:textId="77777777" w:rsidR="00837658" w:rsidRDefault="00327633">
            <w:pPr>
              <w:pStyle w:val="TAC"/>
              <w:spacing w:before="20" w:after="20"/>
              <w:ind w:left="57" w:right="57"/>
              <w:jc w:val="left"/>
              <w:rPr>
                <w:lang w:eastAsia="zh-CN"/>
              </w:rPr>
            </w:pPr>
            <w:r>
              <w:rPr>
                <w:lang w:eastAsia="zh-CN"/>
              </w:rPr>
              <w:t>Futurewei</w:t>
            </w:r>
          </w:p>
        </w:tc>
        <w:tc>
          <w:tcPr>
            <w:tcW w:w="994" w:type="dxa"/>
            <w:tcBorders>
              <w:top w:val="single" w:sz="4" w:space="0" w:color="auto"/>
              <w:left w:val="single" w:sz="4" w:space="0" w:color="auto"/>
              <w:bottom w:val="single" w:sz="4" w:space="0" w:color="auto"/>
              <w:right w:val="single" w:sz="4" w:space="0" w:color="auto"/>
            </w:tcBorders>
          </w:tcPr>
          <w:p w14:paraId="23653CBB"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CBC" w14:textId="77777777" w:rsidR="00837658" w:rsidRDefault="00327633" w:rsidP="001B0CB0">
            <w:pPr>
              <w:pStyle w:val="TAC"/>
              <w:spacing w:before="20" w:after="20"/>
              <w:ind w:left="57" w:right="57"/>
              <w:jc w:val="left"/>
              <w:rPr>
                <w:lang w:eastAsia="zh-CN"/>
              </w:rPr>
            </w:pPr>
            <w:r>
              <w:rPr>
                <w:lang w:eastAsia="zh-CN"/>
              </w:rPr>
              <w:t xml:space="preserve">DL resource required to support UL XR should be small, especially when CG with multiple PUSCH-Os has been configured. We expect that the high priority of XR service will ensure that it has a higher priority to get the DL resource that it needs. </w:t>
            </w:r>
          </w:p>
        </w:tc>
      </w:tr>
      <w:tr w:rsidR="00837658" w14:paraId="23653CC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BE" w14:textId="77777777" w:rsidR="00837658" w:rsidRDefault="00327633">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23653CBF" w14:textId="77777777" w:rsidR="00837658" w:rsidRDefault="00327633">
            <w:pPr>
              <w:pStyle w:val="TAC"/>
              <w:spacing w:before="20" w:after="20"/>
              <w:ind w:left="57" w:right="57"/>
              <w:rPr>
                <w:lang w:eastAsia="zh-CN"/>
              </w:rPr>
            </w:pPr>
            <w:r>
              <w:rPr>
                <w:lang w:eastAsia="zh-CN"/>
              </w:rPr>
              <w:t>May be Yes</w:t>
            </w:r>
          </w:p>
        </w:tc>
        <w:tc>
          <w:tcPr>
            <w:tcW w:w="6942" w:type="dxa"/>
            <w:tcBorders>
              <w:top w:val="single" w:sz="4" w:space="0" w:color="auto"/>
              <w:left w:val="single" w:sz="4" w:space="0" w:color="auto"/>
              <w:bottom w:val="single" w:sz="4" w:space="0" w:color="auto"/>
              <w:right w:val="single" w:sz="4" w:space="0" w:color="auto"/>
            </w:tcBorders>
          </w:tcPr>
          <w:p w14:paraId="23653CC0" w14:textId="77777777" w:rsidR="00837658" w:rsidRDefault="00327633" w:rsidP="001B0CB0">
            <w:pPr>
              <w:pStyle w:val="TAC"/>
              <w:spacing w:before="20" w:after="20"/>
              <w:ind w:left="57" w:right="57"/>
              <w:jc w:val="left"/>
              <w:rPr>
                <w:lang w:eastAsia="zh-CN"/>
              </w:rPr>
            </w:pPr>
            <w:r>
              <w:rPr>
                <w:lang w:eastAsia="zh-CN"/>
              </w:rPr>
              <w:t xml:space="preserve">DL conditions can also influence UL as rapporteur explains. </w:t>
            </w:r>
          </w:p>
        </w:tc>
      </w:tr>
      <w:tr w:rsidR="00837658" w14:paraId="23653CC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C2" w14:textId="77777777" w:rsidR="00837658" w:rsidRDefault="00327633">
            <w:pPr>
              <w:pStyle w:val="TAC"/>
              <w:spacing w:before="20" w:after="20"/>
              <w:ind w:left="57" w:right="57"/>
              <w:jc w:val="left"/>
              <w:rPr>
                <w:lang w:eastAsia="zh-CN"/>
              </w:rPr>
            </w:pPr>
            <w:r>
              <w:rPr>
                <w:rFonts w:eastAsia="SimSun" w:hint="eastAsia"/>
                <w:lang w:eastAsia="zh-CN"/>
              </w:rPr>
              <w:t>Spreadtrum</w:t>
            </w:r>
          </w:p>
        </w:tc>
        <w:tc>
          <w:tcPr>
            <w:tcW w:w="994" w:type="dxa"/>
            <w:tcBorders>
              <w:top w:val="single" w:sz="4" w:space="0" w:color="auto"/>
              <w:left w:val="single" w:sz="4" w:space="0" w:color="auto"/>
              <w:bottom w:val="single" w:sz="4" w:space="0" w:color="auto"/>
              <w:right w:val="single" w:sz="4" w:space="0" w:color="auto"/>
            </w:tcBorders>
          </w:tcPr>
          <w:p w14:paraId="23653CC3" w14:textId="77777777" w:rsidR="00837658" w:rsidRDefault="00327633">
            <w:pPr>
              <w:pStyle w:val="TAC"/>
              <w:spacing w:before="20" w:after="20"/>
              <w:ind w:left="57" w:right="57"/>
              <w:rPr>
                <w:lang w:eastAsia="zh-CN"/>
              </w:rPr>
            </w:pPr>
            <w:r>
              <w:rPr>
                <w:rFonts w:eastAsia="SimSun"/>
                <w:lang w:eastAsia="zh-CN"/>
              </w:rPr>
              <w:t>N</w:t>
            </w:r>
            <w:r>
              <w:rPr>
                <w:rFonts w:eastAsia="SimSun" w:hint="eastAsia"/>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3653CC4" w14:textId="77777777" w:rsidR="00837658" w:rsidRPr="001B0CB0" w:rsidRDefault="00327633">
            <w:pPr>
              <w:pStyle w:val="TAC"/>
              <w:spacing w:before="20" w:after="20"/>
              <w:ind w:left="57" w:right="57"/>
              <w:jc w:val="left"/>
              <w:rPr>
                <w:lang w:eastAsia="zh-CN"/>
              </w:rPr>
            </w:pPr>
            <w:r w:rsidRPr="001B0CB0">
              <w:rPr>
                <w:lang w:eastAsia="zh-CN"/>
              </w:rPr>
              <w:t>A</w:t>
            </w:r>
            <w:r w:rsidRPr="001B0CB0">
              <w:rPr>
                <w:rFonts w:hint="eastAsia"/>
                <w:lang w:eastAsia="zh-CN"/>
              </w:rPr>
              <w:t>gree</w:t>
            </w:r>
            <w:r w:rsidRPr="001B0CB0">
              <w:rPr>
                <w:lang w:eastAsia="zh-CN"/>
              </w:rPr>
              <w:t xml:space="preserve"> </w:t>
            </w:r>
            <w:r w:rsidRPr="001B0CB0">
              <w:rPr>
                <w:rFonts w:hint="eastAsia"/>
                <w:lang w:eastAsia="zh-CN"/>
              </w:rPr>
              <w:t>with</w:t>
            </w:r>
            <w:r w:rsidRPr="001B0CB0">
              <w:rPr>
                <w:lang w:eastAsia="zh-CN"/>
              </w:rPr>
              <w:t xml:space="preserve"> </w:t>
            </w:r>
            <w:r w:rsidRPr="001B0CB0">
              <w:rPr>
                <w:rFonts w:hint="eastAsia"/>
                <w:lang w:eastAsia="zh-CN"/>
              </w:rPr>
              <w:t>above</w:t>
            </w:r>
            <w:r w:rsidRPr="001B0CB0">
              <w:rPr>
                <w:lang w:eastAsia="zh-CN"/>
              </w:rPr>
              <w:t xml:space="preserve"> </w:t>
            </w:r>
            <w:r w:rsidRPr="001B0CB0">
              <w:rPr>
                <w:rFonts w:hint="eastAsia"/>
                <w:lang w:eastAsia="zh-CN"/>
              </w:rPr>
              <w:t>companies,</w:t>
            </w:r>
            <w:r w:rsidRPr="001B0CB0">
              <w:rPr>
                <w:lang w:eastAsia="zh-CN"/>
              </w:rPr>
              <w:t xml:space="preserve"> it is better to handle UL congestion and DL congestion separately.</w:t>
            </w:r>
          </w:p>
        </w:tc>
      </w:tr>
      <w:tr w:rsidR="00837658" w14:paraId="23653CC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C6" w14:textId="77777777" w:rsidR="00837658" w:rsidRDefault="00327633">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 xml:space="preserve">uawei, </w:t>
            </w:r>
            <w:r>
              <w:rPr>
                <w:rFonts w:cs="Arial"/>
                <w:lang w:eastAsia="zh-CN"/>
              </w:rPr>
              <w:t>HiSilicon</w:t>
            </w:r>
          </w:p>
        </w:tc>
        <w:tc>
          <w:tcPr>
            <w:tcW w:w="994" w:type="dxa"/>
            <w:tcBorders>
              <w:top w:val="single" w:sz="4" w:space="0" w:color="auto"/>
              <w:left w:val="single" w:sz="4" w:space="0" w:color="auto"/>
              <w:bottom w:val="single" w:sz="4" w:space="0" w:color="auto"/>
              <w:right w:val="single" w:sz="4" w:space="0" w:color="auto"/>
            </w:tcBorders>
          </w:tcPr>
          <w:p w14:paraId="23653CC7" w14:textId="77777777" w:rsidR="00837658" w:rsidRDefault="00327633">
            <w:pPr>
              <w:pStyle w:val="TAC"/>
              <w:spacing w:before="20" w:after="20"/>
              <w:ind w:left="57" w:right="57"/>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3653CC8" w14:textId="77777777" w:rsidR="00837658" w:rsidRPr="001B0CB0" w:rsidRDefault="00327633" w:rsidP="001B0CB0">
            <w:pPr>
              <w:pStyle w:val="TAC"/>
              <w:spacing w:before="20" w:after="20"/>
              <w:ind w:left="57" w:right="57"/>
              <w:jc w:val="left"/>
              <w:rPr>
                <w:lang w:eastAsia="zh-CN"/>
              </w:rPr>
            </w:pPr>
            <w:r w:rsidRPr="001B0CB0">
              <w:rPr>
                <w:lang w:eastAsia="zh-CN"/>
              </w:rPr>
              <w:t>There is no direct correlation between UL and DL congestion.</w:t>
            </w:r>
          </w:p>
        </w:tc>
      </w:tr>
      <w:tr w:rsidR="00837658" w14:paraId="23653CC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CA" w14:textId="77777777" w:rsidR="00837658" w:rsidRDefault="00327633">
            <w:pPr>
              <w:pStyle w:val="TAC"/>
              <w:spacing w:before="20" w:after="20"/>
              <w:ind w:left="57" w:right="57"/>
              <w:jc w:val="left"/>
              <w:rPr>
                <w:lang w:eastAsia="zh-CN"/>
              </w:rPr>
            </w:pPr>
            <w:r>
              <w:rPr>
                <w:lang w:eastAsia="zh-CN"/>
              </w:rPr>
              <w:t>TCL</w:t>
            </w:r>
          </w:p>
        </w:tc>
        <w:tc>
          <w:tcPr>
            <w:tcW w:w="994" w:type="dxa"/>
            <w:tcBorders>
              <w:top w:val="single" w:sz="4" w:space="0" w:color="auto"/>
              <w:left w:val="single" w:sz="4" w:space="0" w:color="auto"/>
              <w:bottom w:val="single" w:sz="4" w:space="0" w:color="auto"/>
              <w:right w:val="single" w:sz="4" w:space="0" w:color="auto"/>
            </w:tcBorders>
          </w:tcPr>
          <w:p w14:paraId="23653CCB"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CCC" w14:textId="77777777" w:rsidR="00837658" w:rsidRDefault="00327633" w:rsidP="001B0CB0">
            <w:pPr>
              <w:pStyle w:val="TAC"/>
              <w:spacing w:before="20" w:after="20"/>
              <w:ind w:left="57" w:right="57"/>
              <w:jc w:val="left"/>
              <w:rPr>
                <w:lang w:eastAsia="zh-CN"/>
              </w:rPr>
            </w:pPr>
            <w:r>
              <w:rPr>
                <w:lang w:eastAsia="zh-CN"/>
              </w:rPr>
              <w:t xml:space="preserve">We share </w:t>
            </w:r>
            <w:r>
              <w:rPr>
                <w:rFonts w:hint="eastAsia"/>
                <w:lang w:eastAsia="zh-CN"/>
              </w:rPr>
              <w:t>LGE</w:t>
            </w:r>
            <w:r>
              <w:rPr>
                <w:lang w:eastAsia="zh-CN"/>
              </w:rPr>
              <w:t>’s views. Moreover, since XR UL is configured with multi-PUSCHs CG, UL dynamic grant is not always necessary. In this case, UL transmission is available even if DL congestion to some extent.</w:t>
            </w:r>
          </w:p>
        </w:tc>
      </w:tr>
      <w:tr w:rsidR="000A1E35" w14:paraId="23653CD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CE" w14:textId="77777777" w:rsidR="000A1E35" w:rsidRDefault="000A1E35" w:rsidP="000A1E35">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23653CCF" w14:textId="77777777" w:rsidR="000A1E35" w:rsidRDefault="000A1E35" w:rsidP="000A1E35">
            <w:pPr>
              <w:pStyle w:val="TAC"/>
              <w:spacing w:before="20" w:after="20"/>
              <w:ind w:left="57" w:right="57"/>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3653CD0" w14:textId="77777777" w:rsidR="000A1E35" w:rsidRPr="001B0CB0" w:rsidRDefault="000A1E35" w:rsidP="000A1E35">
            <w:pPr>
              <w:pStyle w:val="TAC"/>
              <w:spacing w:before="20" w:after="20"/>
              <w:ind w:left="57" w:right="57"/>
              <w:jc w:val="left"/>
              <w:rPr>
                <w:lang w:eastAsia="zh-CN"/>
              </w:rPr>
            </w:pPr>
            <w:r w:rsidRPr="001B0CB0">
              <w:rPr>
                <w:lang w:eastAsia="zh-CN"/>
              </w:rPr>
              <w:t xml:space="preserve">There may be some correlation between UL and </w:t>
            </w:r>
            <w:r w:rsidRPr="001B0CB0">
              <w:rPr>
                <w:rFonts w:hint="eastAsia"/>
                <w:lang w:eastAsia="zh-CN"/>
              </w:rPr>
              <w:t>DL</w:t>
            </w:r>
            <w:r w:rsidRPr="001B0CB0">
              <w:rPr>
                <w:lang w:eastAsia="zh-CN"/>
              </w:rPr>
              <w:t xml:space="preserve"> congestion, but the correlation is not tight. Here we should focus on the UL congestion case. </w:t>
            </w:r>
          </w:p>
        </w:tc>
      </w:tr>
    </w:tbl>
    <w:p w14:paraId="23653CD2" w14:textId="77777777" w:rsidR="00837658" w:rsidRDefault="00837658"/>
    <w:p w14:paraId="23653CD3" w14:textId="7D9ABA32" w:rsidR="00837658" w:rsidRDefault="00327633">
      <w:r>
        <w:rPr>
          <w:b/>
          <w:bCs/>
        </w:rPr>
        <w:t>Summary 2</w:t>
      </w:r>
      <w:r>
        <w:t xml:space="preserve">: </w:t>
      </w:r>
      <w:r w:rsidR="00F06297">
        <w:t xml:space="preserve">out of the 22 responses, a large majority of </w:t>
      </w:r>
      <w:r w:rsidR="007E5B36">
        <w:t xml:space="preserve">companies either replied that </w:t>
      </w:r>
      <w:r w:rsidR="005501D4">
        <w:t>DL congestion can</w:t>
      </w:r>
      <w:r w:rsidR="005501D4">
        <w:t>not</w:t>
      </w:r>
      <w:r w:rsidR="005501D4">
        <w:t xml:space="preserve"> trigger UL discard</w:t>
      </w:r>
      <w:r w:rsidR="005501D4">
        <w:t>, or the likelihood for it to happen is very low.</w:t>
      </w:r>
    </w:p>
    <w:p w14:paraId="23653CD4" w14:textId="183AFFE2" w:rsidR="00837658" w:rsidRDefault="00327633">
      <w:r>
        <w:rPr>
          <w:b/>
          <w:bCs/>
        </w:rPr>
        <w:t>Proposal 2</w:t>
      </w:r>
      <w:r>
        <w:t xml:space="preserve">: </w:t>
      </w:r>
      <w:r w:rsidR="003400ED">
        <w:rPr>
          <w:lang w:val="en-US" w:eastAsia="ja-JP"/>
        </w:rPr>
        <w:t>no need to</w:t>
      </w:r>
      <w:r w:rsidR="00522EC9">
        <w:rPr>
          <w:rFonts w:hint="eastAsia"/>
          <w:lang w:eastAsia="ja-JP"/>
        </w:rPr>
        <w:t xml:space="preserve"> </w:t>
      </w:r>
      <w:r w:rsidR="00522EC9">
        <w:t>consider DL congestion</w:t>
      </w:r>
      <w:r w:rsidR="003400ED">
        <w:t xml:space="preserve"> when introducing PSI-based discard mechanism in </w:t>
      </w:r>
      <w:r w:rsidR="00100FB4">
        <w:t xml:space="preserve">uplink for </w:t>
      </w:r>
      <w:r w:rsidR="003400ED">
        <w:t>XR</w:t>
      </w:r>
      <w:r>
        <w:t>.</w:t>
      </w:r>
    </w:p>
    <w:p w14:paraId="23653CD5" w14:textId="77777777" w:rsidR="00837658" w:rsidRDefault="00837658"/>
    <w:p w14:paraId="23653CD6" w14:textId="77777777" w:rsidR="00837658" w:rsidRDefault="00327633">
      <w:r>
        <w:t>When taking the PSI into account for discarding, do you believe that – as raised during offline discussions – the early discard should only occur when no PDUs of higher importance (i.e. PDUs belonging to PDU sets with higher PSI) awaits transmission. For instance, is early discard also justified when the transmission queues are empty.</w:t>
      </w:r>
    </w:p>
    <w:p w14:paraId="23653CD7" w14:textId="77777777" w:rsidR="00837658" w:rsidRDefault="00327633">
      <w:r>
        <w:rPr>
          <w:b/>
          <w:bCs/>
        </w:rPr>
        <w:t>Question 3</w:t>
      </w:r>
      <w:r>
        <w:t>: should early discard only take place when no PDUs of higher importance (i.e. PDUs belonging to PDU sets with higher PSI) awaits transmission?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837658" w14:paraId="23653CD9"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3653CD8" w14:textId="77777777" w:rsidR="00837658" w:rsidRDefault="00327633">
            <w:pPr>
              <w:pStyle w:val="TAH"/>
              <w:spacing w:before="20" w:after="20"/>
              <w:ind w:left="57" w:right="57"/>
              <w:jc w:val="left"/>
              <w:rPr>
                <w:color w:val="FFFFFF" w:themeColor="background1"/>
              </w:rPr>
            </w:pPr>
            <w:r>
              <w:rPr>
                <w:color w:val="FFFFFF" w:themeColor="background1"/>
              </w:rPr>
              <w:lastRenderedPageBreak/>
              <w:t>Answers to Question 3</w:t>
            </w:r>
          </w:p>
        </w:tc>
      </w:tr>
      <w:tr w:rsidR="00837658" w14:paraId="23653CD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CDA" w14:textId="77777777" w:rsidR="00837658" w:rsidRDefault="00327633">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CDB" w14:textId="77777777" w:rsidR="00837658" w:rsidRDefault="00327633">
            <w:pPr>
              <w:pStyle w:val="TAH"/>
              <w:spacing w:before="20" w:after="20"/>
              <w:ind w:left="57" w:right="57"/>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CDC" w14:textId="77777777" w:rsidR="00837658" w:rsidRDefault="00327633">
            <w:pPr>
              <w:pStyle w:val="TAH"/>
              <w:spacing w:before="20" w:after="20"/>
              <w:ind w:left="57" w:right="57"/>
              <w:jc w:val="left"/>
            </w:pPr>
            <w:r>
              <w:t>Technical Arguments</w:t>
            </w:r>
          </w:p>
        </w:tc>
      </w:tr>
      <w:tr w:rsidR="00837658" w14:paraId="23653CE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DE" w14:textId="77777777" w:rsidR="00837658" w:rsidRDefault="00327633">
            <w:pPr>
              <w:pStyle w:val="TAC"/>
              <w:spacing w:before="20" w:after="20"/>
              <w:ind w:left="57" w:right="57"/>
              <w:jc w:val="left"/>
              <w:rPr>
                <w:lang w:eastAsia="ko-KR"/>
              </w:rPr>
            </w:pPr>
            <w:r>
              <w:rPr>
                <w:rFonts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23653CDF" w14:textId="77777777" w:rsidR="00837658" w:rsidRDefault="00327633">
            <w:pPr>
              <w:pStyle w:val="TAC"/>
              <w:spacing w:before="20" w:after="20"/>
              <w:ind w:left="57" w:right="57"/>
              <w:rPr>
                <w:lang w:eastAsia="ko-KR"/>
              </w:rPr>
            </w:pPr>
            <w:r>
              <w:rPr>
                <w:rFonts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23653CE0" w14:textId="77777777" w:rsidR="00837658" w:rsidRDefault="00327633">
            <w:pPr>
              <w:pStyle w:val="TAC"/>
              <w:spacing w:before="20" w:after="20"/>
              <w:ind w:left="57" w:right="57"/>
              <w:jc w:val="left"/>
              <w:rPr>
                <w:lang w:eastAsia="ko-KR"/>
              </w:rPr>
            </w:pPr>
            <w:r>
              <w:rPr>
                <w:rFonts w:hint="eastAsia"/>
                <w:lang w:eastAsia="ko-KR"/>
              </w:rPr>
              <w:t>We are talking about network congestion case, and all the lower importance packets should be discarded regardless of existence of higher importance packets.</w:t>
            </w:r>
          </w:p>
        </w:tc>
      </w:tr>
      <w:tr w:rsidR="00837658" w14:paraId="23653CE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E2" w14:textId="77777777" w:rsidR="00837658" w:rsidRDefault="00327633">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23653CE3"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CE4" w14:textId="77777777" w:rsidR="00837658" w:rsidRDefault="00327633">
            <w:pPr>
              <w:pStyle w:val="TAC"/>
              <w:spacing w:before="20" w:after="20"/>
              <w:ind w:left="57" w:right="57"/>
              <w:jc w:val="left"/>
              <w:rPr>
                <w:lang w:eastAsia="zh-CN"/>
              </w:rPr>
            </w:pPr>
            <w:r>
              <w:rPr>
                <w:lang w:eastAsia="zh-CN"/>
              </w:rPr>
              <w:t>In our understanding, the intention of discarding the packets earlier under congestion is to clear out the queue more quickly, in order to facilitate processing for the new packets in the queue regardless of the importance. Even if there is only PDUs with the same importance awaits transmission, in our view for XR it is still beneficial to process newer packets sooner by discarding the older packets that have already been waiting for a while.</w:t>
            </w:r>
          </w:p>
        </w:tc>
      </w:tr>
      <w:tr w:rsidR="00837658" w14:paraId="23653CE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E6" w14:textId="77777777" w:rsidR="00837658" w:rsidRDefault="00327633">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23653CE7" w14:textId="77777777" w:rsidR="00837658" w:rsidRDefault="00327633">
            <w:pPr>
              <w:pStyle w:val="TAC"/>
              <w:spacing w:before="20" w:after="20"/>
              <w:ind w:left="57" w:right="57"/>
              <w:rPr>
                <w:lang w:eastAsia="zh-CN"/>
              </w:rPr>
            </w:pPr>
            <w:r>
              <w:rPr>
                <w:lang w:eastAsia="zh-CN"/>
              </w:rPr>
              <w:t xml:space="preserve">No </w:t>
            </w:r>
          </w:p>
        </w:tc>
        <w:tc>
          <w:tcPr>
            <w:tcW w:w="6942" w:type="dxa"/>
            <w:tcBorders>
              <w:top w:val="single" w:sz="4" w:space="0" w:color="auto"/>
              <w:left w:val="single" w:sz="4" w:space="0" w:color="auto"/>
              <w:bottom w:val="single" w:sz="4" w:space="0" w:color="auto"/>
              <w:right w:val="single" w:sz="4" w:space="0" w:color="auto"/>
            </w:tcBorders>
          </w:tcPr>
          <w:p w14:paraId="23653CE8" w14:textId="77777777" w:rsidR="00837658" w:rsidRDefault="00327633">
            <w:pPr>
              <w:pStyle w:val="TAC"/>
              <w:spacing w:before="20" w:after="20"/>
              <w:ind w:left="57" w:right="57"/>
              <w:jc w:val="left"/>
              <w:rPr>
                <w:lang w:eastAsia="zh-CN"/>
              </w:rPr>
            </w:pPr>
            <w:r>
              <w:rPr>
                <w:lang w:eastAsia="zh-CN"/>
              </w:rPr>
              <w:t>The purpose of PSI is to enable differentiated discard during congestion. It is not about adding dependency between the discard of different types of PDU sets.</w:t>
            </w:r>
          </w:p>
          <w:p w14:paraId="23653CE9" w14:textId="77777777" w:rsidR="00837658" w:rsidRDefault="00327633">
            <w:pPr>
              <w:pStyle w:val="TAC"/>
              <w:spacing w:before="20" w:after="20"/>
              <w:ind w:left="57" w:right="57"/>
              <w:jc w:val="left"/>
              <w:rPr>
                <w:lang w:eastAsia="zh-CN"/>
              </w:rPr>
            </w:pPr>
            <w:r>
              <w:rPr>
                <w:lang w:eastAsia="zh-CN"/>
              </w:rPr>
              <w:t xml:space="preserve">In case of congestion, the differentiation implies that PDUs with lower importance should be discarded first. It does not need to depend on the presence of PDUs with higher importance. That can be enabled by configuring different values of PDCP discard timer for PDU Sets with different importance. </w:t>
            </w:r>
          </w:p>
        </w:tc>
      </w:tr>
      <w:tr w:rsidR="00837658" w14:paraId="23653CF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EB" w14:textId="77777777" w:rsidR="00837658" w:rsidRDefault="00327633">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23653CEC"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CED" w14:textId="77777777" w:rsidR="00837658" w:rsidRDefault="00327633">
            <w:pPr>
              <w:pStyle w:val="TAC"/>
              <w:spacing w:before="20" w:after="20"/>
              <w:ind w:left="57" w:right="57"/>
              <w:jc w:val="left"/>
              <w:rPr>
                <w:lang w:eastAsia="zh-CN"/>
              </w:rPr>
            </w:pPr>
            <w:r>
              <w:rPr>
                <w:lang w:eastAsia="zh-CN"/>
              </w:rPr>
              <w:t>It is unclear the understanding/meaning of “early discard”. From the explanation, we assume that this term might refer to UE pro-actively perform the discard even before the expiry of the discard timer due to congestion.</w:t>
            </w:r>
          </w:p>
          <w:p w14:paraId="23653CEE" w14:textId="77777777" w:rsidR="00837658" w:rsidRDefault="00327633">
            <w:pPr>
              <w:pStyle w:val="TAC"/>
              <w:spacing w:before="20" w:after="20"/>
              <w:ind w:left="57" w:right="57"/>
              <w:jc w:val="left"/>
              <w:rPr>
                <w:lang w:eastAsia="zh-CN"/>
              </w:rPr>
            </w:pPr>
            <w:r>
              <w:rPr>
                <w:lang w:eastAsia="zh-CN"/>
              </w:rPr>
              <w:t>Discard should only be performed when congestion is identified, and ideally different levels of congestion are possible to differentiate whether any PDU set is discarded or only certain ones. However, it is unclear why this operation should refer when there are no packets of higher priority waiting.</w:t>
            </w:r>
          </w:p>
          <w:p w14:paraId="23653CEF" w14:textId="77777777" w:rsidR="00837658" w:rsidRDefault="00327633">
            <w:pPr>
              <w:pStyle w:val="TAC"/>
              <w:spacing w:before="20" w:after="20"/>
              <w:ind w:left="57" w:right="57"/>
              <w:jc w:val="left"/>
              <w:rPr>
                <w:lang w:eastAsia="zh-CN"/>
              </w:rPr>
            </w:pPr>
            <w:r>
              <w:rPr>
                <w:lang w:eastAsia="zh-CN"/>
              </w:rPr>
              <w:t>Timer based solution will introduce additional delay for the Qed higher priority packets as they have to wait until the timer has expired for the lower priority packets.</w:t>
            </w:r>
          </w:p>
        </w:tc>
      </w:tr>
      <w:tr w:rsidR="00837658" w14:paraId="23653CF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F1" w14:textId="77777777" w:rsidR="00837658" w:rsidRDefault="00327633">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23653CF2"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CF3" w14:textId="77777777" w:rsidR="00837658" w:rsidRDefault="00327633">
            <w:pPr>
              <w:pStyle w:val="TAC"/>
              <w:spacing w:before="20" w:after="20"/>
              <w:ind w:left="57" w:right="57"/>
              <w:jc w:val="left"/>
              <w:rPr>
                <w:lang w:eastAsia="zh-CN"/>
              </w:rPr>
            </w:pPr>
            <w:r>
              <w:rPr>
                <w:lang w:eastAsia="zh-CN"/>
              </w:rPr>
              <w:t xml:space="preserve">We think that in case of UL congestion UE should remove lower important data from the transmission buffer in order to allow transmission of higher important data. When NR detects UL congestion and indicates to a UE to operate in a “congestion mode” of operation, UE applies the configured discard timer value (which depends on PSI level) and doesn’t need to further consider the presence of other PDUs of higher importance. </w:t>
            </w:r>
          </w:p>
        </w:tc>
      </w:tr>
      <w:tr w:rsidR="00837658" w14:paraId="23653CF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F5" w14:textId="77777777" w:rsidR="00837658" w:rsidRDefault="00327633">
            <w:pPr>
              <w:pStyle w:val="TAC"/>
              <w:spacing w:before="20" w:after="20"/>
              <w:ind w:left="57" w:right="57"/>
              <w:jc w:val="left"/>
              <w:rPr>
                <w:lang w:eastAsia="zh-CN"/>
              </w:rPr>
            </w:pPr>
            <w:r>
              <w:rPr>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23653CF6"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CF7" w14:textId="77777777" w:rsidR="00837658" w:rsidRDefault="00327633">
            <w:pPr>
              <w:pStyle w:val="TAC"/>
              <w:spacing w:before="20" w:after="20"/>
              <w:ind w:left="57" w:right="57"/>
              <w:jc w:val="left"/>
              <w:rPr>
                <w:lang w:eastAsia="zh-CN"/>
              </w:rPr>
            </w:pPr>
            <w:r>
              <w:rPr>
                <w:lang w:eastAsia="zh-CN"/>
              </w:rPr>
              <w:t>Congestion necessarily means the transmission queue is full (or close to). Moreover, “</w:t>
            </w:r>
            <w:r>
              <w:rPr>
                <w:i/>
                <w:lang w:eastAsia="zh-CN"/>
              </w:rPr>
              <w:t>no PDUs of higher importance (i.e. PDUs belonging to PDU sets with higher PSI) awaits transmission</w:t>
            </w:r>
            <w:r>
              <w:rPr>
                <w:lang w:eastAsia="zh-CN"/>
              </w:rPr>
              <w:t xml:space="preserve">” depends on how the PSI threshold is set (amongst the 16 PSI values) to determine which PDUs are “of higher importance”. Considering these two observations, we believe that the scenario where, when congestion occurs, </w:t>
            </w:r>
            <w:r>
              <w:t>no PDUs of higher importance (i.e. PDUs belonging to PDU sets with higher PSI) awaits transmission, is rare, and so does not require any specific treatment/optimization.</w:t>
            </w:r>
          </w:p>
        </w:tc>
      </w:tr>
      <w:tr w:rsidR="00837658" w14:paraId="23653D0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CF9" w14:textId="77777777" w:rsidR="00837658" w:rsidRDefault="00327633">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3653CFA"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CFB" w14:textId="77777777" w:rsidR="00837658" w:rsidRDefault="00327633">
            <w:pPr>
              <w:pStyle w:val="TAC"/>
              <w:spacing w:before="20" w:after="20"/>
              <w:ind w:left="57" w:right="57"/>
              <w:jc w:val="left"/>
              <w:rPr>
                <w:lang w:eastAsia="zh-CN"/>
              </w:rPr>
            </w:pPr>
            <w:r>
              <w:rPr>
                <w:lang w:eastAsia="zh-CN"/>
              </w:rPr>
              <w:t xml:space="preserve">Discarding should always be possible and should not be depending on what other packets that are in the buffer or what PSI that is provided or available. If network decides PDU Sets should be discarded early, i.e. set timer to a low value, then that discard should always </w:t>
            </w:r>
            <w:proofErr w:type="gramStart"/>
            <w:r>
              <w:rPr>
                <w:lang w:eastAsia="zh-CN"/>
              </w:rPr>
              <w:t>take action</w:t>
            </w:r>
            <w:proofErr w:type="gramEnd"/>
            <w:r>
              <w:rPr>
                <w:lang w:eastAsia="zh-CN"/>
              </w:rPr>
              <w:t>. The gains from discarding really comes from doing early discarding, which is NOT done by keeping multiple packets in the buffer.</w:t>
            </w:r>
          </w:p>
          <w:p w14:paraId="23653CFC" w14:textId="77777777" w:rsidR="00837658" w:rsidRDefault="00837658">
            <w:pPr>
              <w:pStyle w:val="TAC"/>
              <w:spacing w:before="20" w:after="20"/>
              <w:ind w:left="57" w:right="57"/>
              <w:jc w:val="left"/>
              <w:rPr>
                <w:lang w:eastAsia="zh-CN"/>
              </w:rPr>
            </w:pPr>
          </w:p>
          <w:p w14:paraId="23653CFD" w14:textId="77777777" w:rsidR="00837658" w:rsidRDefault="00327633">
            <w:pPr>
              <w:pStyle w:val="TAC"/>
              <w:spacing w:before="20" w:after="20"/>
              <w:ind w:left="57" w:right="57"/>
              <w:jc w:val="left"/>
              <w:rPr>
                <w:lang w:eastAsia="zh-CN"/>
              </w:rPr>
            </w:pPr>
            <w:r>
              <w:rPr>
                <w:lang w:eastAsia="zh-CN"/>
              </w:rPr>
              <w:t xml:space="preserve">Short explanation for this is that discarding can give a gain in total XR capacity if it is done early and empties the UE buffer early, i.e. avoid wasting resources on transmitting data that is not beneficial. </w:t>
            </w:r>
          </w:p>
          <w:p w14:paraId="23653CFE" w14:textId="77777777" w:rsidR="00837658" w:rsidRDefault="00837658">
            <w:pPr>
              <w:pStyle w:val="TAC"/>
              <w:spacing w:before="20" w:after="20"/>
              <w:ind w:left="57" w:right="57"/>
              <w:jc w:val="left"/>
              <w:rPr>
                <w:lang w:eastAsia="zh-CN"/>
              </w:rPr>
            </w:pPr>
          </w:p>
          <w:p w14:paraId="23653CFF" w14:textId="77777777" w:rsidR="00837658" w:rsidRDefault="00327633">
            <w:pPr>
              <w:pStyle w:val="TAC"/>
              <w:spacing w:before="20" w:after="20"/>
              <w:ind w:left="57" w:right="57"/>
              <w:jc w:val="left"/>
              <w:rPr>
                <w:lang w:eastAsia="zh-CN"/>
              </w:rPr>
            </w:pPr>
            <w:r>
              <w:rPr>
                <w:lang w:eastAsia="zh-CN"/>
              </w:rPr>
              <w:t xml:space="preserve">Long explanation is that with XR UL traffic there will be scenarios where there is shortage of UL network resources. This is the congestion we are talking about here. In those a bad performing XR UE may request a lot of resources but still not be satisfied. To increase the XR capacity, i.e. number of satisfied XR users, we need to give more resources to the UEs that are close to being satisfied. But if a XR UE can still NOT be satisfied despite giving it more resources, then all the resources given to that UE is wasted. Those resources are better used for other UEs. Discarding can thus give a gain to total XR capacity in the network by doing early discarding from very bad UEs to free those resources. This may also give a gain for other services by enabling the use of those free resources. </w:t>
            </w:r>
          </w:p>
          <w:p w14:paraId="23653D00" w14:textId="77777777" w:rsidR="00837658" w:rsidRDefault="00327633">
            <w:pPr>
              <w:pStyle w:val="TAC"/>
              <w:spacing w:before="20" w:after="20"/>
              <w:ind w:left="57" w:right="57"/>
              <w:jc w:val="left"/>
              <w:rPr>
                <w:lang w:eastAsia="zh-CN"/>
              </w:rPr>
            </w:pPr>
            <w:r>
              <w:rPr>
                <w:lang w:eastAsia="zh-CN"/>
              </w:rPr>
              <w:t>It needs to be made clear that discarding does not help if the bad UE still has packets in the buffer and continue to request resources. Thus it is not sufficient to just discard certain low importance packets. Only discarding small low importance packets does likely not give any gain.</w:t>
            </w:r>
          </w:p>
        </w:tc>
      </w:tr>
      <w:tr w:rsidR="00837658" w14:paraId="23653D0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02" w14:textId="77777777" w:rsidR="00837658" w:rsidRDefault="00327633">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23653D03" w14:textId="77777777" w:rsidR="00837658" w:rsidRDefault="00327633">
            <w:pPr>
              <w:pStyle w:val="TAC"/>
              <w:spacing w:before="20" w:after="20"/>
              <w:ind w:left="57" w:right="57"/>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3653D04" w14:textId="77777777" w:rsidR="00837658" w:rsidRDefault="00327633">
            <w:pPr>
              <w:pStyle w:val="TAC"/>
              <w:spacing w:before="20" w:after="20"/>
              <w:ind w:left="57" w:right="57"/>
              <w:jc w:val="left"/>
              <w:rPr>
                <w:lang w:eastAsia="ko-KR"/>
              </w:rPr>
            </w:pPr>
            <w:r>
              <w:rPr>
                <w:rFonts w:eastAsia="SimSun"/>
                <w:lang w:eastAsia="zh-CN"/>
              </w:rPr>
              <w:t xml:space="preserve">The intention is to discard </w:t>
            </w:r>
            <w:r>
              <w:rPr>
                <w:rFonts w:hint="eastAsia"/>
                <w:lang w:eastAsia="ko-KR"/>
              </w:rPr>
              <w:t>the lower importance packets</w:t>
            </w:r>
            <w:r>
              <w:rPr>
                <w:lang w:eastAsia="ko-KR"/>
              </w:rPr>
              <w:t xml:space="preserve"> in the presence of congestion even though there are high</w:t>
            </w:r>
            <w:r>
              <w:rPr>
                <w:rFonts w:hint="eastAsia"/>
                <w:lang w:eastAsia="ko-KR"/>
              </w:rPr>
              <w:t>er importance packets</w:t>
            </w:r>
            <w:r>
              <w:rPr>
                <w:lang w:eastAsia="ko-KR"/>
              </w:rPr>
              <w:t>.</w:t>
            </w:r>
          </w:p>
        </w:tc>
      </w:tr>
      <w:tr w:rsidR="00837658" w14:paraId="23653D0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06" w14:textId="77777777" w:rsidR="00837658" w:rsidRDefault="00327633">
            <w:pPr>
              <w:pStyle w:val="TAC"/>
              <w:spacing w:before="20" w:after="20"/>
              <w:ind w:left="57" w:right="57"/>
              <w:jc w:val="left"/>
              <w:rPr>
                <w:lang w:eastAsia="zh-CN"/>
              </w:rPr>
            </w:pPr>
            <w:r>
              <w:rPr>
                <w:rFonts w:eastAsia="PMingLiU" w:hint="eastAsia"/>
                <w:lang w:eastAsia="zh-TW"/>
              </w:rPr>
              <w:lastRenderedPageBreak/>
              <w:t>I</w:t>
            </w:r>
            <w:r>
              <w:rPr>
                <w:rFonts w:eastAsia="PMingLiU"/>
                <w:lang w:eastAsia="zh-TW"/>
              </w:rPr>
              <w:t>TRI</w:t>
            </w:r>
          </w:p>
        </w:tc>
        <w:tc>
          <w:tcPr>
            <w:tcW w:w="994" w:type="dxa"/>
            <w:tcBorders>
              <w:top w:val="single" w:sz="4" w:space="0" w:color="auto"/>
              <w:left w:val="single" w:sz="4" w:space="0" w:color="auto"/>
              <w:bottom w:val="single" w:sz="4" w:space="0" w:color="auto"/>
              <w:right w:val="single" w:sz="4" w:space="0" w:color="auto"/>
            </w:tcBorders>
          </w:tcPr>
          <w:p w14:paraId="23653D07" w14:textId="77777777" w:rsidR="00837658" w:rsidRDefault="00327633">
            <w:pPr>
              <w:pStyle w:val="TAC"/>
              <w:spacing w:before="20" w:after="20"/>
              <w:ind w:left="57" w:right="57"/>
              <w:rPr>
                <w:lang w:eastAsia="zh-CN"/>
              </w:rPr>
            </w:pPr>
            <w:r>
              <w:rPr>
                <w:rFonts w:eastAsia="PMingLiU" w:hint="eastAsia"/>
                <w:lang w:eastAsia="zh-TW"/>
              </w:rPr>
              <w:t>N</w:t>
            </w:r>
            <w:r>
              <w:rPr>
                <w:rFonts w:eastAsia="PMingLiU"/>
                <w:lang w:eastAsia="zh-TW"/>
              </w:rPr>
              <w:t>o</w:t>
            </w:r>
          </w:p>
        </w:tc>
        <w:tc>
          <w:tcPr>
            <w:tcW w:w="6942" w:type="dxa"/>
            <w:tcBorders>
              <w:top w:val="single" w:sz="4" w:space="0" w:color="auto"/>
              <w:left w:val="single" w:sz="4" w:space="0" w:color="auto"/>
              <w:bottom w:val="single" w:sz="4" w:space="0" w:color="auto"/>
              <w:right w:val="single" w:sz="4" w:space="0" w:color="auto"/>
            </w:tcBorders>
          </w:tcPr>
          <w:p w14:paraId="23653D08" w14:textId="77777777" w:rsidR="00837658" w:rsidRDefault="00327633">
            <w:pPr>
              <w:pStyle w:val="TAC"/>
              <w:spacing w:before="20" w:after="20"/>
              <w:ind w:left="57" w:right="57"/>
              <w:jc w:val="left"/>
              <w:rPr>
                <w:lang w:eastAsia="zh-CN"/>
              </w:rPr>
            </w:pPr>
            <w:r>
              <w:rPr>
                <w:rFonts w:eastAsia="PMingLiU" w:hint="eastAsia"/>
                <w:lang w:eastAsia="zh-TW"/>
              </w:rPr>
              <w:t>W</w:t>
            </w:r>
            <w:r>
              <w:rPr>
                <w:rFonts w:eastAsia="PMingLiU"/>
                <w:lang w:eastAsia="zh-TW"/>
              </w:rPr>
              <w:t xml:space="preserve">hen there is an UL congestion, a lower important PDU needs to be discarded when its discard timer expires to mitigate the UL RAN overload. </w:t>
            </w:r>
          </w:p>
        </w:tc>
      </w:tr>
      <w:tr w:rsidR="00837658" w14:paraId="23653D0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0A" w14:textId="77777777" w:rsidR="00837658" w:rsidRDefault="00327633">
            <w:pPr>
              <w:pStyle w:val="TAC"/>
              <w:spacing w:before="20" w:after="20"/>
              <w:ind w:left="57" w:right="57"/>
              <w:jc w:val="left"/>
              <w:rPr>
                <w:lang w:eastAsia="zh-CN"/>
              </w:rPr>
            </w:pPr>
            <w:r>
              <w:rPr>
                <w:rFonts w:eastAsia="SimSun" w:hint="eastAsia"/>
                <w:lang w:eastAsia="zh-CN"/>
              </w:rPr>
              <w:t>F</w:t>
            </w:r>
            <w:r>
              <w:rPr>
                <w:rFonts w:eastAsia="SimSun"/>
                <w:lang w:eastAsia="zh-CN"/>
              </w:rPr>
              <w:t>ujitsu</w:t>
            </w:r>
          </w:p>
        </w:tc>
        <w:tc>
          <w:tcPr>
            <w:tcW w:w="994" w:type="dxa"/>
            <w:tcBorders>
              <w:top w:val="single" w:sz="4" w:space="0" w:color="auto"/>
              <w:left w:val="single" w:sz="4" w:space="0" w:color="auto"/>
              <w:bottom w:val="single" w:sz="4" w:space="0" w:color="auto"/>
              <w:right w:val="single" w:sz="4" w:space="0" w:color="auto"/>
            </w:tcBorders>
          </w:tcPr>
          <w:p w14:paraId="23653D0B" w14:textId="77777777" w:rsidR="00837658" w:rsidRDefault="00327633">
            <w:pPr>
              <w:pStyle w:val="TAC"/>
              <w:spacing w:before="20" w:after="20"/>
              <w:ind w:left="57" w:right="57"/>
              <w:rPr>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3653D0C" w14:textId="77777777" w:rsidR="00837658" w:rsidRDefault="00327633">
            <w:pPr>
              <w:pStyle w:val="TAC"/>
              <w:spacing w:before="20" w:after="20"/>
              <w:ind w:left="57" w:right="57"/>
              <w:jc w:val="left"/>
              <w:rPr>
                <w:rFonts w:eastAsia="SimSun"/>
                <w:lang w:eastAsia="zh-CN"/>
              </w:rPr>
            </w:pPr>
            <w:r>
              <w:rPr>
                <w:rFonts w:eastAsia="SimSun" w:hint="eastAsia"/>
                <w:lang w:eastAsia="zh-CN"/>
              </w:rPr>
              <w:t>W</w:t>
            </w:r>
            <w:r>
              <w:rPr>
                <w:rFonts w:eastAsia="SimSun"/>
                <w:lang w:eastAsia="zh-CN"/>
              </w:rPr>
              <w:t>e don’t think it’s so relevant.</w:t>
            </w:r>
          </w:p>
          <w:p w14:paraId="23653D0D" w14:textId="77777777" w:rsidR="00837658" w:rsidRDefault="00327633">
            <w:pPr>
              <w:pStyle w:val="TAC"/>
              <w:spacing w:before="20" w:after="20"/>
              <w:ind w:left="57" w:right="57"/>
              <w:jc w:val="left"/>
              <w:rPr>
                <w:lang w:eastAsia="zh-CN"/>
              </w:rPr>
            </w:pPr>
            <w:r>
              <w:rPr>
                <w:rFonts w:eastAsia="SimSun"/>
                <w:lang w:eastAsia="zh-CN"/>
              </w:rPr>
              <w:t xml:space="preserve">BTW, if anything, shouldn’t it be “should early discard only take place when </w:t>
            </w:r>
            <w:r>
              <w:rPr>
                <w:rFonts w:eastAsia="SimSun"/>
                <w:strike/>
                <w:color w:val="FF0000"/>
                <w:lang w:eastAsia="zh-CN"/>
              </w:rPr>
              <w:t>no</w:t>
            </w:r>
            <w:r>
              <w:rPr>
                <w:rFonts w:eastAsia="SimSun"/>
                <w:color w:val="FF0000"/>
                <w:lang w:eastAsia="zh-CN"/>
              </w:rPr>
              <w:t xml:space="preserve"> there are</w:t>
            </w:r>
            <w:r>
              <w:rPr>
                <w:rFonts w:eastAsia="SimSun"/>
                <w:lang w:eastAsia="zh-CN"/>
              </w:rPr>
              <w:t xml:space="preserve"> PDUs of higher importance</w:t>
            </w:r>
            <w:r>
              <w:t xml:space="preserve"> (i.e. PDUs belonging to PDU sets with higher PSI)</w:t>
            </w:r>
            <w:r>
              <w:rPr>
                <w:rFonts w:eastAsia="SimSun"/>
                <w:lang w:eastAsia="zh-CN"/>
              </w:rPr>
              <w:t xml:space="preserve"> awaits transmission”? Not sure if I understand the intention of this question.</w:t>
            </w:r>
          </w:p>
        </w:tc>
      </w:tr>
      <w:tr w:rsidR="00837658" w14:paraId="23653D1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10" w14:textId="0923EBB8" w:rsidR="00837658" w:rsidRDefault="00327633" w:rsidP="003F1104">
            <w:pPr>
              <w:pStyle w:val="TAC"/>
              <w:spacing w:before="20" w:after="20"/>
              <w:ind w:left="57" w:right="57"/>
              <w:jc w:val="left"/>
              <w:rPr>
                <w:lang w:eastAsia="zh-CN"/>
              </w:rPr>
            </w:pPr>
            <w:r>
              <w:rPr>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23653D11"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D12" w14:textId="77777777" w:rsidR="00837658" w:rsidRDefault="00327633">
            <w:pPr>
              <w:pStyle w:val="TAC"/>
              <w:spacing w:before="20" w:after="20"/>
              <w:ind w:left="57" w:right="57"/>
              <w:jc w:val="left"/>
              <w:rPr>
                <w:rFonts w:eastAsia="SimSun"/>
                <w:lang w:eastAsia="zh-CN"/>
              </w:rPr>
            </w:pPr>
            <w:r>
              <w:rPr>
                <w:lang w:eastAsia="zh-CN"/>
              </w:rPr>
              <w:t>Congestion is looked from NW wide perspective not from a single UE perspective, when NW congestion happens, even if UE A has no PDUs of higher importance, UEA can discard PDUs and leave the resource to other UEs.</w:t>
            </w:r>
          </w:p>
        </w:tc>
      </w:tr>
      <w:tr w:rsidR="00837658" w14:paraId="23653D1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14" w14:textId="77777777" w:rsidR="00837658" w:rsidRDefault="00327633">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23653D15"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D16" w14:textId="77777777" w:rsidR="00837658" w:rsidRDefault="00327633">
            <w:pPr>
              <w:pStyle w:val="TAC"/>
              <w:spacing w:before="20" w:after="20"/>
              <w:ind w:left="57" w:right="57"/>
              <w:jc w:val="left"/>
              <w:rPr>
                <w:lang w:eastAsia="zh-CN"/>
              </w:rPr>
            </w:pPr>
            <w:r>
              <w:rPr>
                <w:lang w:eastAsia="zh-CN"/>
              </w:rPr>
              <w:t>Intention here is to alleviate network congestion and discarding lower importance packets as guided by a PSI level targets to achieve the same and is regardless of the presence/absence of the higher importance packets.</w:t>
            </w:r>
          </w:p>
        </w:tc>
      </w:tr>
      <w:tr w:rsidR="00837658" w14:paraId="23653D1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18" w14:textId="77777777" w:rsidR="00837658" w:rsidRDefault="00327633">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23653D19" w14:textId="77777777" w:rsidR="00837658" w:rsidRDefault="00327633">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3653D1A" w14:textId="77777777" w:rsidR="00837658" w:rsidRDefault="00327633">
            <w:pPr>
              <w:pStyle w:val="TAC"/>
              <w:spacing w:before="20" w:after="20"/>
              <w:ind w:left="57" w:right="57"/>
              <w:jc w:val="left"/>
              <w:rPr>
                <w:lang w:eastAsia="zh-CN"/>
              </w:rPr>
            </w:pPr>
            <w:r>
              <w:rPr>
                <w:lang w:eastAsia="zh-CN"/>
              </w:rPr>
              <w:t>Unless we introduce an explicit command/signalling to signal congestion, early discard should only be triggered when it actually helps.</w:t>
            </w:r>
          </w:p>
        </w:tc>
      </w:tr>
      <w:tr w:rsidR="00837658" w14:paraId="23653D1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1C" w14:textId="77777777" w:rsidR="00837658" w:rsidRDefault="00327633">
            <w:pPr>
              <w:pStyle w:val="TAC"/>
              <w:spacing w:before="20" w:after="20"/>
              <w:ind w:left="57" w:right="57"/>
              <w:jc w:val="left"/>
              <w:rPr>
                <w:lang w:eastAsia="zh-CN"/>
              </w:rPr>
            </w:pPr>
            <w:r>
              <w:rPr>
                <w:rFonts w:eastAsia="PMingLiU" w:hint="eastAsia"/>
                <w:lang w:eastAsia="zh-TW"/>
              </w:rPr>
              <w:t>I</w:t>
            </w:r>
            <w:r>
              <w:rPr>
                <w:rFonts w:eastAsia="PMingLiU"/>
                <w:lang w:eastAsia="zh-TW"/>
              </w:rPr>
              <w:t>II</w:t>
            </w:r>
          </w:p>
        </w:tc>
        <w:tc>
          <w:tcPr>
            <w:tcW w:w="994" w:type="dxa"/>
            <w:tcBorders>
              <w:top w:val="single" w:sz="4" w:space="0" w:color="auto"/>
              <w:left w:val="single" w:sz="4" w:space="0" w:color="auto"/>
              <w:bottom w:val="single" w:sz="4" w:space="0" w:color="auto"/>
              <w:right w:val="single" w:sz="4" w:space="0" w:color="auto"/>
            </w:tcBorders>
          </w:tcPr>
          <w:p w14:paraId="23653D1D" w14:textId="77777777" w:rsidR="00837658" w:rsidRDefault="00327633">
            <w:pPr>
              <w:pStyle w:val="TAC"/>
              <w:spacing w:before="20" w:after="20"/>
              <w:ind w:left="57" w:right="57"/>
              <w:rPr>
                <w:lang w:eastAsia="zh-CN"/>
              </w:rPr>
            </w:pPr>
            <w:r>
              <w:rPr>
                <w:rFonts w:eastAsia="PMingLiU" w:hint="eastAsia"/>
                <w:lang w:eastAsia="zh-TW"/>
              </w:rPr>
              <w:t>N</w:t>
            </w:r>
            <w:r>
              <w:rPr>
                <w:rFonts w:eastAsia="PMingLiU"/>
                <w:lang w:eastAsia="zh-TW"/>
              </w:rPr>
              <w:t>o</w:t>
            </w:r>
          </w:p>
        </w:tc>
        <w:tc>
          <w:tcPr>
            <w:tcW w:w="6942" w:type="dxa"/>
            <w:tcBorders>
              <w:top w:val="single" w:sz="4" w:space="0" w:color="auto"/>
              <w:left w:val="single" w:sz="4" w:space="0" w:color="auto"/>
              <w:bottom w:val="single" w:sz="4" w:space="0" w:color="auto"/>
              <w:right w:val="single" w:sz="4" w:space="0" w:color="auto"/>
            </w:tcBorders>
          </w:tcPr>
          <w:p w14:paraId="23653D1E" w14:textId="77777777" w:rsidR="00837658" w:rsidRDefault="00327633">
            <w:pPr>
              <w:pStyle w:val="TAC"/>
              <w:spacing w:before="20" w:after="20"/>
              <w:ind w:left="57" w:right="57"/>
              <w:jc w:val="left"/>
              <w:rPr>
                <w:lang w:eastAsia="zh-CN"/>
              </w:rPr>
            </w:pPr>
            <w:r>
              <w:rPr>
                <w:rFonts w:eastAsia="PMingLiU"/>
                <w:lang w:eastAsia="zh-TW"/>
              </w:rPr>
              <w:t>Agree with Qualcomm. When the discard timer expiry, the lower important PDUs need to be discard, the relation between the PDU sets should not be considered.</w:t>
            </w:r>
          </w:p>
        </w:tc>
      </w:tr>
      <w:tr w:rsidR="00837658" w14:paraId="23653D2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20" w14:textId="7BDF14CA" w:rsidR="00837658" w:rsidRDefault="003F1104">
            <w:pPr>
              <w:pStyle w:val="TAC"/>
              <w:spacing w:before="20" w:after="20"/>
              <w:ind w:left="57" w:right="57"/>
              <w:jc w:val="left"/>
              <w:rPr>
                <w:lang w:eastAsia="zh-CN"/>
              </w:rPr>
            </w:pPr>
            <w:r>
              <w:rPr>
                <w:lang w:eastAsia="zh-CN"/>
              </w:rPr>
              <w:t>V</w:t>
            </w:r>
            <w:r w:rsidR="00327633">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23653D21" w14:textId="77777777" w:rsidR="00837658" w:rsidRDefault="00327633">
            <w:pPr>
              <w:pStyle w:val="TAC"/>
              <w:spacing w:before="20" w:after="20"/>
              <w:ind w:left="57" w:right="57"/>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3653D22" w14:textId="77777777" w:rsidR="00837658" w:rsidRDefault="00327633">
            <w:pPr>
              <w:pStyle w:val="TAC"/>
              <w:spacing w:before="20" w:after="20"/>
              <w:ind w:left="57" w:right="57"/>
              <w:jc w:val="left"/>
              <w:rPr>
                <w:lang w:eastAsia="zh-CN"/>
              </w:rPr>
            </w:pPr>
            <w:r>
              <w:rPr>
                <w:lang w:eastAsia="zh-CN"/>
              </w:rPr>
              <w:t xml:space="preserve">We understand the intention for discarding based on PSI is to shorter/clean up the queue, no matter there is PDU set with higher PSI or not. In this way, the congestion situation will be eased for the existing or the coming packets. </w:t>
            </w:r>
          </w:p>
        </w:tc>
      </w:tr>
      <w:tr w:rsidR="00837658" w14:paraId="23653D2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24" w14:textId="77777777" w:rsidR="00837658" w:rsidRDefault="00327633">
            <w:pPr>
              <w:pStyle w:val="TAC"/>
              <w:spacing w:before="20" w:after="20"/>
              <w:ind w:left="57" w:right="57"/>
              <w:jc w:val="left"/>
              <w:rPr>
                <w:lang w:eastAsia="zh-CN"/>
              </w:rPr>
            </w:pPr>
            <w:r>
              <w:rPr>
                <w:lang w:eastAsia="zh-CN"/>
              </w:rPr>
              <w:t>Futurewei</w:t>
            </w:r>
          </w:p>
        </w:tc>
        <w:tc>
          <w:tcPr>
            <w:tcW w:w="994" w:type="dxa"/>
            <w:tcBorders>
              <w:top w:val="single" w:sz="4" w:space="0" w:color="auto"/>
              <w:left w:val="single" w:sz="4" w:space="0" w:color="auto"/>
              <w:bottom w:val="single" w:sz="4" w:space="0" w:color="auto"/>
              <w:right w:val="single" w:sz="4" w:space="0" w:color="auto"/>
            </w:tcBorders>
          </w:tcPr>
          <w:p w14:paraId="23653D25"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D26" w14:textId="77777777" w:rsidR="00837658" w:rsidRDefault="00837658">
            <w:pPr>
              <w:pStyle w:val="TAC"/>
              <w:spacing w:before="20" w:after="20"/>
              <w:ind w:left="57" w:right="57"/>
              <w:jc w:val="left"/>
              <w:rPr>
                <w:lang w:eastAsia="zh-CN"/>
              </w:rPr>
            </w:pPr>
          </w:p>
        </w:tc>
      </w:tr>
      <w:tr w:rsidR="00837658" w14:paraId="23653D2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28" w14:textId="77777777" w:rsidR="00837658" w:rsidRDefault="00327633">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23653D29"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D2A" w14:textId="77777777" w:rsidR="00837658" w:rsidRDefault="00327633">
            <w:pPr>
              <w:pStyle w:val="TAC"/>
              <w:spacing w:before="20" w:after="20"/>
              <w:ind w:left="57" w:right="57"/>
              <w:jc w:val="left"/>
              <w:rPr>
                <w:lang w:eastAsia="zh-CN"/>
              </w:rPr>
            </w:pPr>
            <w:r>
              <w:rPr>
                <w:lang w:eastAsia="zh-CN"/>
              </w:rPr>
              <w:t xml:space="preserve">We also think from a system perspective (i.e. inter-UE priority), during congestion, it can help if low priority packets from any UE can be discarded to alleviate overall load. </w:t>
            </w:r>
          </w:p>
        </w:tc>
      </w:tr>
      <w:tr w:rsidR="00837658" w14:paraId="23653D2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2C" w14:textId="77777777" w:rsidR="00837658" w:rsidRDefault="00327633">
            <w:pPr>
              <w:pStyle w:val="TAC"/>
              <w:spacing w:before="20" w:after="20"/>
              <w:ind w:left="57" w:right="57"/>
              <w:jc w:val="left"/>
              <w:rPr>
                <w:lang w:eastAsia="zh-CN"/>
              </w:rPr>
            </w:pPr>
            <w:r>
              <w:rPr>
                <w:rFonts w:eastAsia="SimSun" w:hint="eastAsia"/>
                <w:lang w:eastAsia="zh-CN"/>
              </w:rPr>
              <w:t>Spreadtrum</w:t>
            </w:r>
          </w:p>
        </w:tc>
        <w:tc>
          <w:tcPr>
            <w:tcW w:w="994" w:type="dxa"/>
            <w:tcBorders>
              <w:top w:val="single" w:sz="4" w:space="0" w:color="auto"/>
              <w:left w:val="single" w:sz="4" w:space="0" w:color="auto"/>
              <w:bottom w:val="single" w:sz="4" w:space="0" w:color="auto"/>
              <w:right w:val="single" w:sz="4" w:space="0" w:color="auto"/>
            </w:tcBorders>
          </w:tcPr>
          <w:p w14:paraId="23653D2D" w14:textId="77777777" w:rsidR="00837658" w:rsidRDefault="00327633">
            <w:pPr>
              <w:pStyle w:val="TAC"/>
              <w:spacing w:before="20" w:after="20"/>
              <w:ind w:left="57" w:right="57"/>
              <w:rPr>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D2E" w14:textId="77777777" w:rsidR="00837658" w:rsidRDefault="00327633">
            <w:pPr>
              <w:pStyle w:val="TAC"/>
              <w:spacing w:before="20" w:after="20"/>
              <w:ind w:left="57" w:right="57"/>
              <w:jc w:val="left"/>
              <w:rPr>
                <w:lang w:eastAsia="zh-CN"/>
              </w:rPr>
            </w:pPr>
            <w:r>
              <w:rPr>
                <w:rFonts w:eastAsia="SimSun"/>
                <w:lang w:eastAsia="zh-CN"/>
              </w:rPr>
              <w:t>A</w:t>
            </w:r>
            <w:r>
              <w:rPr>
                <w:rFonts w:eastAsia="SimSun" w:hint="eastAsia"/>
                <w:lang w:eastAsia="zh-CN"/>
              </w:rPr>
              <w:t xml:space="preserve">gree </w:t>
            </w:r>
            <w:r>
              <w:rPr>
                <w:rFonts w:eastAsia="SimSun"/>
                <w:lang w:eastAsia="zh-CN"/>
              </w:rPr>
              <w:t>with above companies, discarding should not depend on other high importance packets in the buffer when congestion happens.</w:t>
            </w:r>
          </w:p>
        </w:tc>
      </w:tr>
      <w:tr w:rsidR="00837658" w14:paraId="23653D3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30" w14:textId="77777777" w:rsidR="00837658" w:rsidRDefault="00327633">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 xml:space="preserve">uawei, </w:t>
            </w:r>
            <w:r>
              <w:rPr>
                <w:rFonts w:cs="Arial"/>
                <w:lang w:eastAsia="zh-CN"/>
              </w:rPr>
              <w:t>HiSilicon</w:t>
            </w:r>
          </w:p>
        </w:tc>
        <w:tc>
          <w:tcPr>
            <w:tcW w:w="994" w:type="dxa"/>
            <w:tcBorders>
              <w:top w:val="single" w:sz="4" w:space="0" w:color="auto"/>
              <w:left w:val="single" w:sz="4" w:space="0" w:color="auto"/>
              <w:bottom w:val="single" w:sz="4" w:space="0" w:color="auto"/>
              <w:right w:val="single" w:sz="4" w:space="0" w:color="auto"/>
            </w:tcBorders>
          </w:tcPr>
          <w:p w14:paraId="23653D31" w14:textId="77777777" w:rsidR="00837658" w:rsidRDefault="00327633">
            <w:pPr>
              <w:pStyle w:val="TAC"/>
              <w:spacing w:before="20" w:after="20"/>
              <w:ind w:left="57" w:right="57"/>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3653D32" w14:textId="77777777" w:rsidR="00837658" w:rsidRDefault="00327633">
            <w:pPr>
              <w:pStyle w:val="TAC"/>
              <w:spacing w:before="20" w:after="20"/>
              <w:ind w:left="57" w:right="57"/>
              <w:jc w:val="left"/>
              <w:rPr>
                <w:rFonts w:eastAsia="SimSun"/>
                <w:lang w:eastAsia="zh-CN"/>
              </w:rPr>
            </w:pPr>
            <w:r>
              <w:rPr>
                <w:rFonts w:eastAsia="SimSun" w:hint="eastAsia"/>
                <w:lang w:eastAsia="zh-CN"/>
              </w:rPr>
              <w:t>W</w:t>
            </w:r>
            <w:r>
              <w:rPr>
                <w:rFonts w:eastAsia="SimSun"/>
                <w:lang w:eastAsia="zh-CN"/>
              </w:rPr>
              <w:t>hen congestion happens, lower PSI packets should be discarded in order to relieve the air interface pressure, it has nothing to do with whether there are higher PSI packets buffered or not. Furthermore, we should look at it not only from a single UE perspective, i.e. even if one UE has no higher PSI packets, it may still be beneficial to remove low PSI packets to make room for high PSI packets of other UEs.</w:t>
            </w:r>
          </w:p>
        </w:tc>
      </w:tr>
      <w:tr w:rsidR="00837658" w14:paraId="23653D3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34" w14:textId="77777777" w:rsidR="00837658" w:rsidRDefault="00327633">
            <w:pPr>
              <w:pStyle w:val="TAC"/>
              <w:spacing w:before="20" w:after="20"/>
              <w:ind w:left="57" w:right="57"/>
              <w:jc w:val="left"/>
              <w:rPr>
                <w:lang w:eastAsia="zh-CN"/>
              </w:rPr>
            </w:pPr>
            <w:r>
              <w:rPr>
                <w:lang w:eastAsia="zh-CN"/>
              </w:rPr>
              <w:t>TCL</w:t>
            </w:r>
          </w:p>
        </w:tc>
        <w:tc>
          <w:tcPr>
            <w:tcW w:w="994" w:type="dxa"/>
            <w:tcBorders>
              <w:top w:val="single" w:sz="4" w:space="0" w:color="auto"/>
              <w:left w:val="single" w:sz="4" w:space="0" w:color="auto"/>
              <w:bottom w:val="single" w:sz="4" w:space="0" w:color="auto"/>
              <w:right w:val="single" w:sz="4" w:space="0" w:color="auto"/>
            </w:tcBorders>
          </w:tcPr>
          <w:p w14:paraId="23653D35" w14:textId="77777777" w:rsidR="00837658" w:rsidRDefault="00327633">
            <w:pPr>
              <w:pStyle w:val="TAC"/>
              <w:spacing w:before="20" w:after="20"/>
              <w:ind w:left="57" w:right="57"/>
              <w:rPr>
                <w:lang w:val="en-US" w:eastAsia="zh-Hans"/>
              </w:rPr>
            </w:pPr>
            <w:r>
              <w:rPr>
                <w:lang w:eastAsia="zh-CN"/>
              </w:rPr>
              <w:t>N</w:t>
            </w:r>
            <w:r>
              <w:rPr>
                <w:rFonts w:hint="eastAsia"/>
                <w:lang w:val="en-US" w:eastAsia="zh-Hans"/>
              </w:rPr>
              <w:t>o</w:t>
            </w:r>
          </w:p>
        </w:tc>
        <w:tc>
          <w:tcPr>
            <w:tcW w:w="6942" w:type="dxa"/>
            <w:tcBorders>
              <w:top w:val="single" w:sz="4" w:space="0" w:color="auto"/>
              <w:left w:val="single" w:sz="4" w:space="0" w:color="auto"/>
              <w:bottom w:val="single" w:sz="4" w:space="0" w:color="auto"/>
              <w:right w:val="single" w:sz="4" w:space="0" w:color="auto"/>
            </w:tcBorders>
          </w:tcPr>
          <w:p w14:paraId="23653D36" w14:textId="77777777" w:rsidR="00837658" w:rsidRDefault="00327633">
            <w:pPr>
              <w:pStyle w:val="TAC"/>
              <w:spacing w:before="20" w:after="20"/>
              <w:ind w:left="57" w:right="57"/>
              <w:jc w:val="left"/>
              <w:rPr>
                <w:lang w:eastAsia="zh-CN"/>
              </w:rPr>
            </w:pPr>
            <w:r>
              <w:rPr>
                <w:lang w:eastAsia="zh-CN"/>
              </w:rPr>
              <w:t xml:space="preserve">The motivation for the </w:t>
            </w:r>
            <w:r>
              <w:t>early discard is not clear.</w:t>
            </w:r>
          </w:p>
        </w:tc>
      </w:tr>
      <w:tr w:rsidR="000A1E35" w14:paraId="23653D3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38" w14:textId="77777777" w:rsidR="000A1E35" w:rsidRPr="007D53BD" w:rsidRDefault="000A1E35" w:rsidP="000A1E35">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23653D39" w14:textId="77777777" w:rsidR="000A1E35" w:rsidRPr="007D53BD" w:rsidRDefault="000A1E35" w:rsidP="000A1E35">
            <w:pPr>
              <w:pStyle w:val="TAC"/>
              <w:spacing w:before="20" w:after="20"/>
              <w:ind w:left="57" w:right="57"/>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3653D3A" w14:textId="77777777" w:rsidR="000A1E35" w:rsidRPr="007D53BD" w:rsidRDefault="000A1E35" w:rsidP="000A1E35">
            <w:pPr>
              <w:pStyle w:val="TAC"/>
              <w:spacing w:before="20" w:after="20"/>
              <w:ind w:left="57" w:right="57"/>
              <w:jc w:val="left"/>
              <w:rPr>
                <w:rFonts w:eastAsia="SimSun"/>
                <w:lang w:eastAsia="zh-CN"/>
              </w:rPr>
            </w:pPr>
            <w:r>
              <w:rPr>
                <w:rFonts w:eastAsia="SimSun"/>
                <w:lang w:eastAsia="zh-CN"/>
              </w:rPr>
              <w:t>If congestion, the most important thing is to relieve the congestion. To discard the packet with low importance first is a good way. No need to consider the</w:t>
            </w:r>
            <w:r>
              <w:rPr>
                <w:lang w:eastAsia="zh-CN"/>
              </w:rPr>
              <w:t xml:space="preserve"> dependency between different types of PDU sets.</w:t>
            </w:r>
          </w:p>
        </w:tc>
      </w:tr>
    </w:tbl>
    <w:p w14:paraId="23653D3C" w14:textId="77777777" w:rsidR="00837658" w:rsidRDefault="00837658"/>
    <w:p w14:paraId="23653D3D" w14:textId="6DAA3376" w:rsidR="00837658" w:rsidRDefault="00327633">
      <w:r>
        <w:rPr>
          <w:b/>
          <w:bCs/>
        </w:rPr>
        <w:t>Summary 3</w:t>
      </w:r>
      <w:r>
        <w:t xml:space="preserve">: </w:t>
      </w:r>
      <w:r w:rsidR="009F0407">
        <w:t xml:space="preserve">Only one company think this is an issue, all other 21 companies believe that discarding </w:t>
      </w:r>
      <w:r w:rsidR="00D0320A">
        <w:t xml:space="preserve">of </w:t>
      </w:r>
      <w:r w:rsidR="00EE2A45">
        <w:t xml:space="preserve">buffered </w:t>
      </w:r>
      <w:r w:rsidR="00D0320A">
        <w:t>PDUs of a given importance can be made regardless of the importance of other PDUs</w:t>
      </w:r>
      <w:r w:rsidR="00EE2A45">
        <w:t xml:space="preserve"> buffered</w:t>
      </w:r>
      <w:r>
        <w:t>.</w:t>
      </w:r>
    </w:p>
    <w:p w14:paraId="23653D3F" w14:textId="56BF8E80" w:rsidR="00837658" w:rsidRDefault="00327633">
      <w:r>
        <w:rPr>
          <w:b/>
          <w:bCs/>
        </w:rPr>
        <w:t>Proposal 3</w:t>
      </w:r>
      <w:r>
        <w:t xml:space="preserve">: </w:t>
      </w:r>
      <w:r w:rsidR="00EE2A45">
        <w:t>discarding of buffered PDUs of a given importance can be made regardless of the importance of other PDUs buffered</w:t>
      </w:r>
      <w:r>
        <w:t>.</w:t>
      </w:r>
    </w:p>
    <w:p w14:paraId="34485D53" w14:textId="77777777" w:rsidR="00886C81" w:rsidRDefault="00886C81"/>
    <w:p w14:paraId="23653D40" w14:textId="77777777" w:rsidR="00837658" w:rsidRDefault="00327633">
      <w:r>
        <w:t>Having established a common understanding of the current mechanisms and requirements, we can now look at the details of how PSI can be considered when performing UL discard. During the online session, three groups of proposals were discussed:</w:t>
      </w:r>
    </w:p>
    <w:tbl>
      <w:tblPr>
        <w:tblStyle w:val="TableGrid"/>
        <w:tblW w:w="0" w:type="auto"/>
        <w:tblLook w:val="04A0" w:firstRow="1" w:lastRow="0" w:firstColumn="1" w:lastColumn="0" w:noHBand="0" w:noVBand="1"/>
      </w:tblPr>
      <w:tblGrid>
        <w:gridCol w:w="9631"/>
      </w:tblGrid>
      <w:tr w:rsidR="00837658" w14:paraId="23653D44" w14:textId="77777777">
        <w:tc>
          <w:tcPr>
            <w:tcW w:w="9631" w:type="dxa"/>
            <w:shd w:val="clear" w:color="auto" w:fill="F2F2F2" w:themeFill="background1" w:themeFillShade="F2"/>
          </w:tcPr>
          <w:p w14:paraId="23653D41" w14:textId="77777777" w:rsidR="00837658" w:rsidRDefault="00327633">
            <w:pPr>
              <w:pStyle w:val="Doc-text2"/>
              <w:numPr>
                <w:ilvl w:val="0"/>
                <w:numId w:val="4"/>
              </w:numPr>
              <w:spacing w:before="60" w:after="60"/>
              <w:ind w:left="454" w:hanging="357"/>
            </w:pPr>
            <w:r>
              <w:t>Network signals congestion indication. UE immediately discards packets up to given PSI level based on receiving the indication.</w:t>
            </w:r>
          </w:p>
          <w:p w14:paraId="23653D42" w14:textId="77777777" w:rsidR="00837658" w:rsidRDefault="00327633">
            <w:pPr>
              <w:pStyle w:val="Doc-text2"/>
              <w:numPr>
                <w:ilvl w:val="0"/>
                <w:numId w:val="4"/>
              </w:numPr>
              <w:spacing w:before="60" w:after="60"/>
              <w:ind w:left="454" w:hanging="357"/>
            </w:pPr>
            <w:r>
              <w:t>Rely on UE to discard with two timer( value)s. Which timer to use depends on PSI. Only used when UE detects congestion.</w:t>
            </w:r>
          </w:p>
          <w:p w14:paraId="23653D43" w14:textId="77777777" w:rsidR="00837658" w:rsidRDefault="00327633">
            <w:pPr>
              <w:pStyle w:val="Doc-text2"/>
              <w:numPr>
                <w:ilvl w:val="0"/>
                <w:numId w:val="4"/>
              </w:numPr>
              <w:spacing w:before="60" w:after="60"/>
              <w:ind w:left="454" w:hanging="357"/>
            </w:pPr>
            <w:r>
              <w:t>Rely on UE to discard with two timer( value)s. Which timer to use depends on PSI. Network indicates to UE which timer value is used.</w:t>
            </w:r>
          </w:p>
        </w:tc>
      </w:tr>
    </w:tbl>
    <w:p w14:paraId="23653D45" w14:textId="77777777" w:rsidR="00837658" w:rsidRDefault="00837658"/>
    <w:p w14:paraId="23653D46" w14:textId="77777777" w:rsidR="00837658" w:rsidRDefault="00327633">
      <w:r>
        <w:t>These three groups essentially differ in whether dynamic control from the network is needed. When discussing network control, the first thing to look at is how it can be used when the need to discard uplink plackets is linked to the lack of DL resources.</w:t>
      </w:r>
    </w:p>
    <w:p w14:paraId="23653D47" w14:textId="77777777" w:rsidR="00837658" w:rsidRDefault="00327633">
      <w:r>
        <w:rPr>
          <w:b/>
          <w:bCs/>
        </w:rPr>
        <w:t>Question 4</w:t>
      </w:r>
      <w:r>
        <w:t>: Do you see a risk of not always being able to use DL signalling?</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837658" w14:paraId="23653D49"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3653D48" w14:textId="77777777" w:rsidR="00837658" w:rsidRDefault="00327633">
            <w:pPr>
              <w:pStyle w:val="TAH"/>
              <w:spacing w:before="20" w:after="20"/>
              <w:ind w:left="57" w:right="57"/>
              <w:jc w:val="left"/>
              <w:rPr>
                <w:color w:val="FFFFFF" w:themeColor="background1"/>
              </w:rPr>
            </w:pPr>
            <w:r>
              <w:rPr>
                <w:color w:val="FFFFFF" w:themeColor="background1"/>
              </w:rPr>
              <w:lastRenderedPageBreak/>
              <w:t>Answers to Question 4</w:t>
            </w:r>
          </w:p>
        </w:tc>
      </w:tr>
      <w:tr w:rsidR="00837658" w14:paraId="23653D4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D4A" w14:textId="77777777" w:rsidR="00837658" w:rsidRDefault="00327633">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D4B" w14:textId="77777777" w:rsidR="00837658" w:rsidRDefault="00327633">
            <w:pPr>
              <w:pStyle w:val="TAH"/>
              <w:spacing w:before="20" w:after="20"/>
              <w:ind w:left="57" w:right="57"/>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D4C" w14:textId="77777777" w:rsidR="00837658" w:rsidRDefault="00327633">
            <w:pPr>
              <w:pStyle w:val="TAH"/>
              <w:spacing w:before="20" w:after="20"/>
              <w:ind w:left="57" w:right="57"/>
              <w:jc w:val="left"/>
            </w:pPr>
            <w:r>
              <w:t>Technical Arguments</w:t>
            </w:r>
          </w:p>
        </w:tc>
      </w:tr>
      <w:tr w:rsidR="00837658" w14:paraId="23653D5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4E" w14:textId="77777777" w:rsidR="00837658" w:rsidRDefault="00327633">
            <w:pPr>
              <w:pStyle w:val="TAC"/>
              <w:spacing w:before="20" w:after="20"/>
              <w:ind w:left="57" w:right="57"/>
              <w:jc w:val="left"/>
              <w:rPr>
                <w:lang w:eastAsia="ko-KR"/>
              </w:rPr>
            </w:pPr>
            <w:r>
              <w:rPr>
                <w:rFonts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23653D4F" w14:textId="0CB5A96C" w:rsidR="00837658" w:rsidRDefault="00327633">
            <w:pPr>
              <w:pStyle w:val="TAC"/>
              <w:spacing w:before="20" w:after="20"/>
              <w:ind w:left="57" w:right="57"/>
              <w:rPr>
                <w:lang w:eastAsia="ko-KR"/>
              </w:rPr>
            </w:pPr>
            <w:r>
              <w:rPr>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23653D50" w14:textId="77777777" w:rsidR="00837658" w:rsidRDefault="00327633">
            <w:pPr>
              <w:pStyle w:val="TAC"/>
              <w:spacing w:before="20" w:after="20"/>
              <w:ind w:left="57" w:right="57"/>
              <w:jc w:val="left"/>
              <w:rPr>
                <w:lang w:eastAsia="ko-KR"/>
              </w:rPr>
            </w:pPr>
            <w:r>
              <w:rPr>
                <w:rFonts w:hint="eastAsia"/>
                <w:lang w:eastAsia="ko-KR"/>
              </w:rPr>
              <w:t xml:space="preserve">It is risky for the UE to determine network congestion by itself. </w:t>
            </w:r>
            <w:r>
              <w:rPr>
                <w:lang w:eastAsia="ko-KR"/>
              </w:rPr>
              <w:t>The UE cannot know the network situation correctly, and congestion indication from the network is essential. We don’t see any risk to use a DL signalling for congestion indication.</w:t>
            </w:r>
          </w:p>
        </w:tc>
      </w:tr>
      <w:tr w:rsidR="00837658" w14:paraId="23653D5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52" w14:textId="77777777" w:rsidR="00837658" w:rsidRDefault="00327633">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23653D53"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D54" w14:textId="77777777" w:rsidR="00837658" w:rsidRDefault="00327633">
            <w:pPr>
              <w:pStyle w:val="TAC"/>
              <w:spacing w:before="20" w:after="20"/>
              <w:ind w:left="57" w:right="57"/>
              <w:jc w:val="left"/>
              <w:rPr>
                <w:lang w:eastAsia="zh-CN"/>
              </w:rPr>
            </w:pPr>
            <w:r>
              <w:rPr>
                <w:lang w:eastAsia="zh-CN"/>
              </w:rPr>
              <w:t>If congestion is really that bad such that gNB cannot even send a signal to UE, then basically the UL discarding mechanism does not help anyway – What is the point of discarding the packets if the UE cannot even get the UL resource allocation in DL for new packets ?</w:t>
            </w:r>
          </w:p>
          <w:p w14:paraId="23653D55" w14:textId="77777777" w:rsidR="00837658" w:rsidRDefault="00837658">
            <w:pPr>
              <w:pStyle w:val="TAC"/>
              <w:spacing w:before="20" w:after="20"/>
              <w:ind w:left="57" w:right="57"/>
              <w:jc w:val="left"/>
              <w:rPr>
                <w:lang w:eastAsia="zh-CN"/>
              </w:rPr>
            </w:pPr>
          </w:p>
          <w:p w14:paraId="23653D56" w14:textId="77777777" w:rsidR="00837658" w:rsidRDefault="00327633">
            <w:pPr>
              <w:pStyle w:val="TAC"/>
              <w:spacing w:before="20" w:after="20"/>
              <w:ind w:left="57" w:right="57"/>
              <w:jc w:val="left"/>
              <w:rPr>
                <w:lang w:eastAsia="zh-CN"/>
              </w:rPr>
            </w:pPr>
            <w:r>
              <w:rPr>
                <w:lang w:eastAsia="zh-CN"/>
              </w:rPr>
              <w:t>We think PSI-based discarding is not targeting for such extreme/corner cases.</w:t>
            </w:r>
          </w:p>
          <w:p w14:paraId="23653D57" w14:textId="77777777" w:rsidR="00837658" w:rsidRDefault="00837658">
            <w:pPr>
              <w:pStyle w:val="TAC"/>
              <w:spacing w:before="20" w:after="20"/>
              <w:ind w:left="57" w:right="57"/>
              <w:jc w:val="left"/>
              <w:rPr>
                <w:lang w:eastAsia="zh-CN"/>
              </w:rPr>
            </w:pPr>
          </w:p>
          <w:p w14:paraId="23653D58" w14:textId="77777777" w:rsidR="00837658" w:rsidRDefault="00327633">
            <w:pPr>
              <w:pStyle w:val="TAC"/>
              <w:spacing w:before="20" w:after="20"/>
              <w:ind w:left="57" w:right="57"/>
              <w:jc w:val="left"/>
              <w:rPr>
                <w:lang w:eastAsia="zh-CN"/>
              </w:rPr>
            </w:pPr>
            <w:r>
              <w:rPr>
                <w:lang w:eastAsia="zh-CN"/>
              </w:rPr>
              <w:t>It is clear in RAN3’s LS (</w:t>
            </w:r>
            <w:r>
              <w:rPr>
                <w:lang w:val="en-US"/>
              </w:rPr>
              <w:t>R2-2300036</w:t>
            </w:r>
            <w:r>
              <w:rPr>
                <w:lang w:eastAsia="zh-CN"/>
              </w:rPr>
              <w:t>) that the gNB is able to estimate congestion for both UL and DL, per QoS flow or per DRB. So we think this is a low-hanging fruit by letting the gNB to provide indication to trigger special actions to cope with congestion.</w:t>
            </w:r>
          </w:p>
        </w:tc>
      </w:tr>
      <w:tr w:rsidR="00837658" w14:paraId="23653D5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5A" w14:textId="77777777" w:rsidR="00837658" w:rsidRDefault="00327633">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23653D5B"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D5C" w14:textId="77777777" w:rsidR="00837658" w:rsidRDefault="00327633">
            <w:pPr>
              <w:pStyle w:val="TAC"/>
              <w:spacing w:before="20" w:after="20"/>
              <w:ind w:left="57" w:right="57"/>
              <w:jc w:val="left"/>
              <w:rPr>
                <w:lang w:eastAsia="zh-CN"/>
              </w:rPr>
            </w:pPr>
            <w:r>
              <w:rPr>
                <w:lang w:eastAsia="zh-CN"/>
              </w:rPr>
              <w:t>See our comment to Q3</w:t>
            </w:r>
          </w:p>
        </w:tc>
      </w:tr>
      <w:tr w:rsidR="00837658" w14:paraId="23653D6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5E" w14:textId="77777777" w:rsidR="00837658" w:rsidRDefault="00327633">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23653D5F" w14:textId="77777777" w:rsidR="00837658" w:rsidRDefault="00327633">
            <w:pPr>
              <w:pStyle w:val="TAC"/>
              <w:spacing w:before="20" w:after="20"/>
              <w:ind w:left="57" w:right="57"/>
              <w:rPr>
                <w:lang w:eastAsia="zh-CN"/>
              </w:rPr>
            </w:pPr>
            <w:r>
              <w:rPr>
                <w:lang w:eastAsia="zh-CN"/>
              </w:rPr>
              <w:t>No (but see comment)</w:t>
            </w:r>
          </w:p>
        </w:tc>
        <w:tc>
          <w:tcPr>
            <w:tcW w:w="6942" w:type="dxa"/>
            <w:tcBorders>
              <w:top w:val="single" w:sz="4" w:space="0" w:color="auto"/>
              <w:left w:val="single" w:sz="4" w:space="0" w:color="auto"/>
              <w:bottom w:val="single" w:sz="4" w:space="0" w:color="auto"/>
              <w:right w:val="single" w:sz="4" w:space="0" w:color="auto"/>
            </w:tcBorders>
          </w:tcPr>
          <w:p w14:paraId="23653D60" w14:textId="77777777" w:rsidR="00837658" w:rsidRDefault="00327633">
            <w:pPr>
              <w:pStyle w:val="TAC"/>
              <w:spacing w:before="20" w:after="20"/>
              <w:ind w:left="57" w:right="57"/>
              <w:jc w:val="left"/>
              <w:rPr>
                <w:lang w:eastAsia="zh-CN"/>
              </w:rPr>
            </w:pPr>
            <w:r>
              <w:rPr>
                <w:lang w:eastAsia="zh-CN"/>
              </w:rPr>
              <w:t>It seems risky to leave the decision on how to implicitly detect at the UE when there is congestion. It is preferable that network indicates about the congestion even if this is some minimal indication (which may include a level or a simple flag). If there are large concern that there might be scenarios in which network cannot provide this indication to UEs, RAN2 could further discuss whether in some cases, some threshold/rules are defined for UE to autonomously identify congestion but with some guidance from network side.</w:t>
            </w:r>
          </w:p>
        </w:tc>
      </w:tr>
      <w:tr w:rsidR="00837658" w14:paraId="23653D6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62" w14:textId="77777777" w:rsidR="00837658" w:rsidRDefault="00327633">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23653D63"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D64" w14:textId="77777777" w:rsidR="00837658" w:rsidRDefault="00327633">
            <w:pPr>
              <w:pStyle w:val="TAC"/>
              <w:spacing w:before="20" w:after="20"/>
              <w:ind w:left="57" w:right="57"/>
              <w:jc w:val="left"/>
              <w:rPr>
                <w:lang w:eastAsia="zh-CN"/>
              </w:rPr>
            </w:pPr>
            <w:r>
              <w:rPr>
                <w:lang w:eastAsia="zh-CN"/>
              </w:rPr>
              <w:t xml:space="preserve">We don’t expect that gNB is unable to reach the mobiles by DL signalling. As mentioned by Apple discarding in case of congestion basically means that higher important packets are prioritized over lower importance packets (by discarding the lower importance packets and given UL resources (DCI) to higher importance packets. </w:t>
            </w:r>
          </w:p>
        </w:tc>
      </w:tr>
      <w:tr w:rsidR="00837658" w14:paraId="23653D6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66" w14:textId="77777777" w:rsidR="00837658" w:rsidRDefault="00327633">
            <w:pPr>
              <w:pStyle w:val="TAC"/>
              <w:spacing w:before="20" w:after="20"/>
              <w:ind w:left="57" w:right="57"/>
              <w:jc w:val="left"/>
              <w:rPr>
                <w:lang w:eastAsia="zh-CN"/>
              </w:rPr>
            </w:pPr>
            <w:r>
              <w:rPr>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23653D67"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D68" w14:textId="77777777" w:rsidR="00837658" w:rsidRDefault="00327633">
            <w:pPr>
              <w:pStyle w:val="TAC"/>
              <w:spacing w:before="20" w:after="20"/>
              <w:ind w:left="57" w:right="57"/>
              <w:jc w:val="left"/>
              <w:rPr>
                <w:lang w:eastAsia="zh-CN"/>
              </w:rPr>
            </w:pPr>
            <w:r>
              <w:rPr>
                <w:lang w:eastAsia="zh-CN"/>
              </w:rPr>
              <w:t>As discussed in Q2, DL congestion implies much bigger troubles for the UE that should be handoff’ed from that cell.</w:t>
            </w:r>
          </w:p>
        </w:tc>
      </w:tr>
      <w:tr w:rsidR="00837658" w14:paraId="23653D6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6A" w14:textId="77777777" w:rsidR="00837658" w:rsidRDefault="00327633">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3653D6B"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D6C" w14:textId="77777777" w:rsidR="00837658" w:rsidRDefault="00327633">
            <w:pPr>
              <w:pStyle w:val="TAC"/>
              <w:spacing w:before="20" w:after="20"/>
              <w:ind w:left="57" w:right="57"/>
              <w:jc w:val="left"/>
              <w:rPr>
                <w:lang w:eastAsia="zh-CN"/>
              </w:rPr>
            </w:pPr>
            <w:r>
              <w:rPr>
                <w:lang w:eastAsia="zh-CN"/>
              </w:rPr>
              <w:t>If there is a problem for network to signal to UE the indication to switch to a congestion discarding mode then network will not schedule that UE. Any potential delay for such signal DL indication will not have a significant impact to the performance of the discarding, as it is not an indication to discard what is now in the buffer but instead to switch to another operation mode for the UE mainly for future packets.</w:t>
            </w:r>
          </w:p>
        </w:tc>
      </w:tr>
      <w:tr w:rsidR="00837658" w14:paraId="23653D7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6E" w14:textId="77777777" w:rsidR="00837658" w:rsidRDefault="00327633">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23653D6F"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D70" w14:textId="77777777" w:rsidR="00837658" w:rsidRDefault="00327633">
            <w:pPr>
              <w:pStyle w:val="TAC"/>
              <w:spacing w:before="20" w:after="20"/>
              <w:ind w:left="57" w:right="57"/>
              <w:jc w:val="left"/>
              <w:rPr>
                <w:rFonts w:eastAsia="SimSun"/>
                <w:lang w:eastAsia="zh-CN"/>
              </w:rPr>
            </w:pPr>
            <w:r>
              <w:rPr>
                <w:rFonts w:eastAsia="SimSun" w:hint="eastAsia"/>
                <w:lang w:eastAsia="zh-CN"/>
              </w:rPr>
              <w:t>S</w:t>
            </w:r>
            <w:r>
              <w:rPr>
                <w:rFonts w:eastAsia="SimSun"/>
                <w:lang w:eastAsia="zh-CN"/>
              </w:rPr>
              <w:t>ee our comments in Q1. Considering proactively discarding the PDU Sets  would impact user experience, we would rather that</w:t>
            </w:r>
            <w:r>
              <w:rPr>
                <w:rFonts w:eastAsia="SimSun" w:hint="eastAsia"/>
                <w:lang w:eastAsia="zh-CN"/>
              </w:rPr>
              <w:t xml:space="preserve"> </w:t>
            </w:r>
            <w:r>
              <w:rPr>
                <w:rFonts w:eastAsia="SimSun"/>
                <w:lang w:eastAsia="zh-CN"/>
              </w:rPr>
              <w:t xml:space="preserve">PDU Sets with different importance can be configured with different PDCP </w:t>
            </w:r>
            <w:r>
              <w:rPr>
                <w:rFonts w:eastAsia="SimSun"/>
                <w:i/>
                <w:lang w:eastAsia="zh-CN"/>
              </w:rPr>
              <w:t xml:space="preserve">discardTimer </w:t>
            </w:r>
            <w:r>
              <w:rPr>
                <w:rFonts w:eastAsia="SimSun"/>
                <w:lang w:eastAsia="zh-CN"/>
              </w:rPr>
              <w:t>value.</w:t>
            </w:r>
          </w:p>
        </w:tc>
      </w:tr>
      <w:tr w:rsidR="00837658" w14:paraId="23653D7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72" w14:textId="77777777" w:rsidR="00837658" w:rsidRDefault="00327633">
            <w:pPr>
              <w:pStyle w:val="TAC"/>
              <w:spacing w:before="20" w:after="20"/>
              <w:ind w:left="57" w:right="57"/>
              <w:jc w:val="left"/>
              <w:rPr>
                <w:lang w:eastAsia="zh-CN"/>
              </w:rPr>
            </w:pPr>
            <w:r>
              <w:rPr>
                <w:rFonts w:eastAsia="PMingLiU" w:hint="eastAsia"/>
                <w:lang w:eastAsia="zh-TW"/>
              </w:rPr>
              <w:t>I</w:t>
            </w:r>
            <w:r>
              <w:rPr>
                <w:rFonts w:eastAsia="PMingLiU"/>
                <w:lang w:eastAsia="zh-TW"/>
              </w:rPr>
              <w:t>TRI</w:t>
            </w:r>
          </w:p>
        </w:tc>
        <w:tc>
          <w:tcPr>
            <w:tcW w:w="994" w:type="dxa"/>
            <w:tcBorders>
              <w:top w:val="single" w:sz="4" w:space="0" w:color="auto"/>
              <w:left w:val="single" w:sz="4" w:space="0" w:color="auto"/>
              <w:bottom w:val="single" w:sz="4" w:space="0" w:color="auto"/>
              <w:right w:val="single" w:sz="4" w:space="0" w:color="auto"/>
            </w:tcBorders>
          </w:tcPr>
          <w:p w14:paraId="23653D73"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D74" w14:textId="77777777" w:rsidR="00837658" w:rsidRDefault="00327633">
            <w:pPr>
              <w:pStyle w:val="TAC"/>
              <w:spacing w:before="20" w:after="20"/>
              <w:ind w:left="57" w:right="57"/>
              <w:jc w:val="left"/>
              <w:rPr>
                <w:lang w:eastAsia="zh-CN"/>
              </w:rPr>
            </w:pPr>
            <w:r>
              <w:rPr>
                <w:rFonts w:eastAsia="PMingLiU"/>
                <w:lang w:eastAsia="zh-TW"/>
              </w:rPr>
              <w:t xml:space="preserve">Please see our comments in Q1. Operation on discard timer and an explicit indication from the Network can cooperate with each other. </w:t>
            </w:r>
          </w:p>
        </w:tc>
      </w:tr>
      <w:tr w:rsidR="00837658" w14:paraId="23653D7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76" w14:textId="77777777" w:rsidR="00837658" w:rsidRDefault="00327633">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ujitsu</w:t>
            </w:r>
          </w:p>
        </w:tc>
        <w:tc>
          <w:tcPr>
            <w:tcW w:w="994" w:type="dxa"/>
            <w:tcBorders>
              <w:top w:val="single" w:sz="4" w:space="0" w:color="auto"/>
              <w:left w:val="single" w:sz="4" w:space="0" w:color="auto"/>
              <w:bottom w:val="single" w:sz="4" w:space="0" w:color="auto"/>
              <w:right w:val="single" w:sz="4" w:space="0" w:color="auto"/>
            </w:tcBorders>
          </w:tcPr>
          <w:p w14:paraId="23653D77" w14:textId="77777777" w:rsidR="00837658" w:rsidRDefault="00327633">
            <w:pPr>
              <w:pStyle w:val="TAC"/>
              <w:spacing w:before="20" w:after="20"/>
              <w:ind w:left="57" w:right="57"/>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3653D78" w14:textId="77777777" w:rsidR="00837658" w:rsidRDefault="00327633">
            <w:pPr>
              <w:pStyle w:val="TAC"/>
              <w:spacing w:before="20" w:after="20"/>
              <w:ind w:left="57" w:right="57"/>
              <w:jc w:val="left"/>
              <w:rPr>
                <w:rFonts w:eastAsia="SimSun"/>
                <w:lang w:eastAsia="zh-CN"/>
              </w:rPr>
            </w:pPr>
            <w:r>
              <w:rPr>
                <w:rFonts w:eastAsia="SimSun" w:hint="eastAsia"/>
                <w:lang w:eastAsia="zh-CN"/>
              </w:rPr>
              <w:t>W</w:t>
            </w:r>
            <w:r>
              <w:rPr>
                <w:rFonts w:eastAsia="SimSun"/>
                <w:lang w:eastAsia="zh-CN"/>
              </w:rPr>
              <w:t>e think we are dealing with UL congestion here. For DL congestion, the network will have other approaches to address this.</w:t>
            </w:r>
          </w:p>
        </w:tc>
      </w:tr>
      <w:tr w:rsidR="00837658" w14:paraId="23653D7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7A" w14:textId="77777777" w:rsidR="00837658" w:rsidRDefault="00327633">
            <w:pPr>
              <w:rPr>
                <w:lang w:eastAsia="zh-CN"/>
              </w:rPr>
            </w:pPr>
            <w:r>
              <w:rPr>
                <w:rFonts w:ascii="Arial" w:hAnsi="Arial"/>
                <w:sz w:val="18"/>
                <w:lang w:eastAsia="zh-CN"/>
              </w:rPr>
              <w:t>NEC</w:t>
            </w:r>
          </w:p>
        </w:tc>
        <w:tc>
          <w:tcPr>
            <w:tcW w:w="994" w:type="dxa"/>
            <w:tcBorders>
              <w:top w:val="single" w:sz="4" w:space="0" w:color="auto"/>
              <w:left w:val="single" w:sz="4" w:space="0" w:color="auto"/>
              <w:bottom w:val="single" w:sz="4" w:space="0" w:color="auto"/>
              <w:right w:val="single" w:sz="4" w:space="0" w:color="auto"/>
            </w:tcBorders>
          </w:tcPr>
          <w:p w14:paraId="23653D7B"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D7C" w14:textId="77777777" w:rsidR="00837658" w:rsidRDefault="00327633">
            <w:pPr>
              <w:pStyle w:val="TAC"/>
              <w:spacing w:before="20" w:after="20"/>
              <w:ind w:left="57" w:right="57"/>
              <w:jc w:val="left"/>
              <w:rPr>
                <w:lang w:eastAsia="zh-CN"/>
              </w:rPr>
            </w:pPr>
            <w:r>
              <w:rPr>
                <w:lang w:eastAsia="zh-CN"/>
              </w:rPr>
              <w:t>Agree with Apple.</w:t>
            </w:r>
          </w:p>
        </w:tc>
      </w:tr>
      <w:tr w:rsidR="00837658" w14:paraId="23653D8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7E" w14:textId="77777777" w:rsidR="00837658" w:rsidRDefault="00327633">
            <w:pPr>
              <w:pStyle w:val="TAC"/>
              <w:spacing w:before="20" w:after="20"/>
              <w:ind w:left="57" w:right="57"/>
              <w:jc w:val="left"/>
              <w:rPr>
                <w:lang w:eastAsia="zh-CN"/>
              </w:rPr>
            </w:pPr>
            <w:r>
              <w:rPr>
                <w:lang w:eastAsia="zh-CN"/>
              </w:rPr>
              <w:lastRenderedPageBreak/>
              <w:t>Samsung</w:t>
            </w:r>
          </w:p>
        </w:tc>
        <w:tc>
          <w:tcPr>
            <w:tcW w:w="994" w:type="dxa"/>
            <w:tcBorders>
              <w:top w:val="single" w:sz="4" w:space="0" w:color="auto"/>
              <w:left w:val="single" w:sz="4" w:space="0" w:color="auto"/>
              <w:bottom w:val="single" w:sz="4" w:space="0" w:color="auto"/>
              <w:right w:val="single" w:sz="4" w:space="0" w:color="auto"/>
            </w:tcBorders>
          </w:tcPr>
          <w:p w14:paraId="23653D7F"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D80" w14:textId="77777777" w:rsidR="00837658" w:rsidRDefault="00327633">
            <w:pPr>
              <w:pStyle w:val="TAC"/>
              <w:spacing w:before="20" w:after="20"/>
              <w:ind w:left="57" w:right="57"/>
              <w:jc w:val="left"/>
              <w:rPr>
                <w:lang w:eastAsia="zh-CN"/>
              </w:rPr>
            </w:pPr>
            <w:r>
              <w:rPr>
                <w:lang w:eastAsia="zh-CN"/>
              </w:rPr>
              <w:t>We think UE based congestion detection cannot be error-free, reliable and fast enough. Network is better equipped to detect congestion and signal to the UE. Moreover, network can do with proper discrimination for the UEs and services it intends to. We do not think signalling is the bottleneck here.</w:t>
            </w:r>
          </w:p>
        </w:tc>
      </w:tr>
      <w:tr w:rsidR="00837658" w14:paraId="23653D8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82" w14:textId="77777777" w:rsidR="00837658" w:rsidRDefault="00327633">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23653D83"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D84" w14:textId="77777777" w:rsidR="00837658" w:rsidRDefault="00327633">
            <w:pPr>
              <w:pStyle w:val="TAC"/>
              <w:spacing w:before="20" w:after="20"/>
              <w:ind w:left="57" w:right="57"/>
              <w:jc w:val="left"/>
              <w:rPr>
                <w:lang w:eastAsia="zh-CN"/>
              </w:rPr>
            </w:pPr>
            <w:r>
              <w:rPr>
                <w:lang w:eastAsia="zh-CN"/>
              </w:rPr>
              <w:t>Even in case of congestion, the network should be able to prioritse signalling.</w:t>
            </w:r>
          </w:p>
        </w:tc>
      </w:tr>
      <w:tr w:rsidR="00837658" w14:paraId="23653D8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86" w14:textId="77777777" w:rsidR="00837658" w:rsidRDefault="00327633">
            <w:pPr>
              <w:pStyle w:val="TAC"/>
              <w:spacing w:before="20" w:after="20"/>
              <w:ind w:left="57" w:right="57"/>
              <w:jc w:val="left"/>
              <w:rPr>
                <w:lang w:eastAsia="zh-CN"/>
              </w:rPr>
            </w:pPr>
            <w:r>
              <w:rPr>
                <w:rFonts w:eastAsia="PMingLiU" w:hint="eastAsia"/>
                <w:lang w:eastAsia="zh-TW"/>
              </w:rPr>
              <w:t>I</w:t>
            </w:r>
            <w:r>
              <w:rPr>
                <w:rFonts w:eastAsia="PMingLiU"/>
                <w:lang w:eastAsia="zh-TW"/>
              </w:rPr>
              <w:t>II</w:t>
            </w:r>
          </w:p>
        </w:tc>
        <w:tc>
          <w:tcPr>
            <w:tcW w:w="994" w:type="dxa"/>
            <w:tcBorders>
              <w:top w:val="single" w:sz="4" w:space="0" w:color="auto"/>
              <w:left w:val="single" w:sz="4" w:space="0" w:color="auto"/>
              <w:bottom w:val="single" w:sz="4" w:space="0" w:color="auto"/>
              <w:right w:val="single" w:sz="4" w:space="0" w:color="auto"/>
            </w:tcBorders>
          </w:tcPr>
          <w:p w14:paraId="23653D87" w14:textId="77777777" w:rsidR="00837658" w:rsidRDefault="00327633">
            <w:pPr>
              <w:pStyle w:val="TAC"/>
              <w:spacing w:before="20" w:after="20"/>
              <w:ind w:left="57" w:right="57"/>
              <w:rPr>
                <w:rFonts w:eastAsia="PMingLiU"/>
                <w:lang w:eastAsia="zh-TW"/>
              </w:rPr>
            </w:pPr>
            <w:r>
              <w:rPr>
                <w:rFonts w:eastAsia="PMingLiU" w:hint="eastAsia"/>
                <w:lang w:eastAsia="zh-TW"/>
              </w:rPr>
              <w:t>N</w:t>
            </w:r>
            <w:r>
              <w:rPr>
                <w:rFonts w:eastAsia="PMingLiU"/>
                <w:lang w:eastAsia="zh-TW"/>
              </w:rPr>
              <w:t>o</w:t>
            </w:r>
          </w:p>
        </w:tc>
        <w:tc>
          <w:tcPr>
            <w:tcW w:w="6942" w:type="dxa"/>
            <w:tcBorders>
              <w:top w:val="single" w:sz="4" w:space="0" w:color="auto"/>
              <w:left w:val="single" w:sz="4" w:space="0" w:color="auto"/>
              <w:bottom w:val="single" w:sz="4" w:space="0" w:color="auto"/>
              <w:right w:val="single" w:sz="4" w:space="0" w:color="auto"/>
            </w:tcBorders>
          </w:tcPr>
          <w:p w14:paraId="23653D88" w14:textId="77777777" w:rsidR="00837658" w:rsidRDefault="00327633">
            <w:pPr>
              <w:pStyle w:val="TAC"/>
              <w:spacing w:before="20" w:after="20"/>
              <w:ind w:left="57" w:right="57"/>
              <w:jc w:val="left"/>
              <w:rPr>
                <w:lang w:eastAsia="zh-CN"/>
              </w:rPr>
            </w:pPr>
            <w:r>
              <w:rPr>
                <w:rFonts w:eastAsia="PMingLiU" w:hint="eastAsia"/>
                <w:lang w:eastAsia="zh-TW"/>
              </w:rPr>
              <w:t>A</w:t>
            </w:r>
            <w:r>
              <w:rPr>
                <w:rFonts w:eastAsia="PMingLiU"/>
                <w:lang w:eastAsia="zh-TW"/>
              </w:rPr>
              <w:t>gree with Apple.</w:t>
            </w:r>
          </w:p>
        </w:tc>
      </w:tr>
      <w:tr w:rsidR="00837658" w14:paraId="23653D8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8A" w14:textId="77777777" w:rsidR="00837658" w:rsidRDefault="00327633">
            <w:pPr>
              <w:pStyle w:val="TAC"/>
              <w:spacing w:before="20" w:after="20"/>
              <w:ind w:left="57" w:right="57"/>
              <w:jc w:val="left"/>
              <w:rPr>
                <w:lang w:eastAsia="zh-CN"/>
              </w:rPr>
            </w:pPr>
            <w:r>
              <w:rPr>
                <w:lang w:eastAsia="zh-CN"/>
              </w:rPr>
              <w:t>Vivo</w:t>
            </w:r>
          </w:p>
        </w:tc>
        <w:tc>
          <w:tcPr>
            <w:tcW w:w="994" w:type="dxa"/>
            <w:tcBorders>
              <w:top w:val="single" w:sz="4" w:space="0" w:color="auto"/>
              <w:left w:val="single" w:sz="4" w:space="0" w:color="auto"/>
              <w:bottom w:val="single" w:sz="4" w:space="0" w:color="auto"/>
              <w:right w:val="single" w:sz="4" w:space="0" w:color="auto"/>
            </w:tcBorders>
          </w:tcPr>
          <w:p w14:paraId="23653D8B" w14:textId="77777777" w:rsidR="00837658" w:rsidRDefault="00327633">
            <w:pPr>
              <w:pStyle w:val="TAC"/>
              <w:spacing w:before="20" w:after="20"/>
              <w:ind w:left="57" w:right="57"/>
              <w:rPr>
                <w:lang w:eastAsia="zh-CN"/>
              </w:rPr>
            </w:pPr>
            <w:r>
              <w:rPr>
                <w:rFonts w:hint="eastAsia"/>
                <w:lang w:eastAsia="zh-CN"/>
              </w:rPr>
              <w:t>N</w:t>
            </w:r>
            <w:r>
              <w:rPr>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3653D8C" w14:textId="77777777" w:rsidR="00837658" w:rsidRDefault="00327633">
            <w:pPr>
              <w:pStyle w:val="TAC"/>
              <w:spacing w:before="20" w:after="20"/>
              <w:ind w:left="57" w:right="57"/>
              <w:jc w:val="left"/>
              <w:rPr>
                <w:lang w:eastAsia="zh-CN"/>
              </w:rPr>
            </w:pPr>
            <w:r>
              <w:rPr>
                <w:rFonts w:hint="eastAsia"/>
                <w:lang w:eastAsia="zh-CN"/>
              </w:rPr>
              <w:t>S</w:t>
            </w:r>
            <w:r>
              <w:rPr>
                <w:lang w:eastAsia="zh-CN"/>
              </w:rPr>
              <w:t>ee comments in Q1.</w:t>
            </w:r>
          </w:p>
        </w:tc>
      </w:tr>
      <w:tr w:rsidR="00837658" w14:paraId="23653D9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8E" w14:textId="77777777" w:rsidR="00837658" w:rsidRDefault="00327633">
            <w:pPr>
              <w:pStyle w:val="TAC"/>
              <w:spacing w:before="20" w:after="20"/>
              <w:ind w:left="57" w:right="57"/>
              <w:jc w:val="left"/>
              <w:rPr>
                <w:lang w:eastAsia="zh-CN"/>
              </w:rPr>
            </w:pPr>
            <w:r>
              <w:rPr>
                <w:lang w:eastAsia="zh-CN"/>
              </w:rPr>
              <w:t>Futurewei</w:t>
            </w:r>
          </w:p>
        </w:tc>
        <w:tc>
          <w:tcPr>
            <w:tcW w:w="994" w:type="dxa"/>
            <w:tcBorders>
              <w:top w:val="single" w:sz="4" w:space="0" w:color="auto"/>
              <w:left w:val="single" w:sz="4" w:space="0" w:color="auto"/>
              <w:bottom w:val="single" w:sz="4" w:space="0" w:color="auto"/>
              <w:right w:val="single" w:sz="4" w:space="0" w:color="auto"/>
            </w:tcBorders>
          </w:tcPr>
          <w:p w14:paraId="23653D8F" w14:textId="77777777" w:rsidR="00837658" w:rsidRDefault="00327633">
            <w:pPr>
              <w:pStyle w:val="TAC"/>
              <w:spacing w:before="20" w:after="20"/>
              <w:ind w:left="57" w:right="57"/>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D90" w14:textId="77777777" w:rsidR="00837658" w:rsidRDefault="00327633">
            <w:pPr>
              <w:pStyle w:val="TAC"/>
              <w:spacing w:before="20" w:after="20"/>
              <w:ind w:left="57" w:right="57"/>
              <w:jc w:val="left"/>
              <w:rPr>
                <w:lang w:eastAsia="zh-CN"/>
              </w:rPr>
            </w:pPr>
            <w:r>
              <w:rPr>
                <w:lang w:eastAsia="zh-CN"/>
              </w:rPr>
              <w:t xml:space="preserve">Agree with Apple and Qualcomm. PSI-based discarding is not aimed to address the congestion where even a simple DL signal can not be sent.  </w:t>
            </w:r>
          </w:p>
        </w:tc>
      </w:tr>
      <w:tr w:rsidR="00837658" w14:paraId="23653D9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92" w14:textId="77777777" w:rsidR="00837658" w:rsidRDefault="00327633">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23653D93" w14:textId="77777777" w:rsidR="00837658" w:rsidRDefault="00327633">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3653D94" w14:textId="77777777" w:rsidR="00837658" w:rsidRDefault="00327633">
            <w:pPr>
              <w:pStyle w:val="TAC"/>
              <w:spacing w:before="20" w:after="20"/>
              <w:ind w:left="57" w:right="57"/>
              <w:jc w:val="left"/>
              <w:rPr>
                <w:lang w:eastAsia="zh-CN"/>
              </w:rPr>
            </w:pPr>
            <w:r>
              <w:rPr>
                <w:lang w:eastAsia="zh-CN"/>
              </w:rPr>
              <w:t xml:space="preserve">There is a risk that additional DL signalling during congestion exacerbates the congestion situation. </w:t>
            </w:r>
          </w:p>
          <w:p w14:paraId="23653D95" w14:textId="77777777" w:rsidR="00837658" w:rsidRDefault="00327633">
            <w:pPr>
              <w:pStyle w:val="TAC"/>
              <w:spacing w:before="20" w:after="20"/>
              <w:ind w:left="57" w:right="57"/>
              <w:jc w:val="left"/>
              <w:rPr>
                <w:lang w:eastAsia="zh-CN"/>
              </w:rPr>
            </w:pPr>
            <w:r>
              <w:rPr>
                <w:lang w:eastAsia="zh-CN"/>
              </w:rPr>
              <w:t xml:space="preserve">Given the company comments, if we do go this way, then the DL signalling overhead should be considered (since this will be sent during congestion). Something light-weight (e.g. DCI based indication) could be fine, but something heavy (e.g. RRC signalling) might make things worse (especially if it generates acknowledgements in opposite link which is congested). </w:t>
            </w:r>
          </w:p>
        </w:tc>
      </w:tr>
      <w:tr w:rsidR="00837658" w14:paraId="23653D9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97" w14:textId="77777777" w:rsidR="00837658" w:rsidRDefault="00327633">
            <w:pPr>
              <w:pStyle w:val="TAC"/>
              <w:spacing w:before="20" w:after="20"/>
              <w:ind w:left="57" w:right="57"/>
              <w:jc w:val="left"/>
              <w:rPr>
                <w:lang w:eastAsia="zh-CN"/>
              </w:rPr>
            </w:pPr>
            <w:r>
              <w:rPr>
                <w:rFonts w:eastAsia="SimSun" w:hint="eastAsia"/>
                <w:lang w:eastAsia="zh-CN"/>
              </w:rPr>
              <w:t>Spreadtrum</w:t>
            </w:r>
          </w:p>
        </w:tc>
        <w:tc>
          <w:tcPr>
            <w:tcW w:w="994" w:type="dxa"/>
            <w:tcBorders>
              <w:top w:val="single" w:sz="4" w:space="0" w:color="auto"/>
              <w:left w:val="single" w:sz="4" w:space="0" w:color="auto"/>
              <w:bottom w:val="single" w:sz="4" w:space="0" w:color="auto"/>
              <w:right w:val="single" w:sz="4" w:space="0" w:color="auto"/>
            </w:tcBorders>
          </w:tcPr>
          <w:p w14:paraId="23653D98" w14:textId="77777777" w:rsidR="00837658" w:rsidRDefault="00327633">
            <w:pPr>
              <w:pStyle w:val="TAC"/>
              <w:spacing w:before="20" w:after="20"/>
              <w:ind w:left="57" w:right="57"/>
              <w:rPr>
                <w:lang w:eastAsia="zh-CN"/>
              </w:rPr>
            </w:pPr>
            <w:r>
              <w:rPr>
                <w:rFonts w:eastAsia="SimSun" w:hint="eastAsia"/>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D99" w14:textId="77777777" w:rsidR="00837658" w:rsidRDefault="00327633">
            <w:pPr>
              <w:pStyle w:val="TAC"/>
              <w:spacing w:before="20" w:after="20"/>
              <w:ind w:left="57" w:right="57"/>
              <w:jc w:val="left"/>
              <w:rPr>
                <w:rFonts w:eastAsia="SimSun"/>
                <w:lang w:eastAsia="zh-CN"/>
              </w:rPr>
            </w:pPr>
            <w:r>
              <w:rPr>
                <w:rFonts w:eastAsia="SimSun"/>
                <w:lang w:eastAsia="zh-CN"/>
              </w:rPr>
              <w:t xml:space="preserve">We share similar view with Apple. </w:t>
            </w:r>
          </w:p>
        </w:tc>
      </w:tr>
      <w:tr w:rsidR="00837658" w14:paraId="23653DA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9B" w14:textId="77777777" w:rsidR="00837658" w:rsidRDefault="00327633">
            <w:pPr>
              <w:pStyle w:val="TAC"/>
              <w:spacing w:before="20" w:after="20"/>
              <w:ind w:left="57" w:right="57"/>
              <w:jc w:val="left"/>
              <w:rPr>
                <w:lang w:eastAsia="zh-CN"/>
              </w:rPr>
            </w:pPr>
            <w:r>
              <w:rPr>
                <w:rFonts w:eastAsia="SimSun" w:hint="eastAsia"/>
                <w:lang w:eastAsia="zh-CN"/>
              </w:rPr>
              <w:t>H</w:t>
            </w:r>
            <w:r>
              <w:rPr>
                <w:rFonts w:eastAsia="SimSun"/>
                <w:lang w:eastAsia="zh-CN"/>
              </w:rPr>
              <w:t xml:space="preserve">uawei, </w:t>
            </w:r>
            <w:r>
              <w:rPr>
                <w:rFonts w:cs="Arial"/>
                <w:lang w:eastAsia="zh-CN"/>
              </w:rPr>
              <w:t>HiSilicon</w:t>
            </w:r>
          </w:p>
        </w:tc>
        <w:tc>
          <w:tcPr>
            <w:tcW w:w="994" w:type="dxa"/>
            <w:tcBorders>
              <w:top w:val="single" w:sz="4" w:space="0" w:color="auto"/>
              <w:left w:val="single" w:sz="4" w:space="0" w:color="auto"/>
              <w:bottom w:val="single" w:sz="4" w:space="0" w:color="auto"/>
              <w:right w:val="single" w:sz="4" w:space="0" w:color="auto"/>
            </w:tcBorders>
          </w:tcPr>
          <w:p w14:paraId="23653D9C" w14:textId="77777777" w:rsidR="00837658" w:rsidRDefault="00327633">
            <w:pPr>
              <w:pStyle w:val="TAC"/>
              <w:spacing w:before="20" w:after="20"/>
              <w:ind w:left="57" w:right="57"/>
              <w:rPr>
                <w:rFonts w:eastAsia="SimSun"/>
                <w:lang w:eastAsia="zh-CN"/>
              </w:rPr>
            </w:pPr>
            <w:r>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D9D" w14:textId="77777777" w:rsidR="00837658" w:rsidRDefault="00327633">
            <w:pPr>
              <w:pStyle w:val="TAC"/>
              <w:spacing w:before="20" w:after="20"/>
              <w:ind w:left="57" w:right="57"/>
              <w:jc w:val="left"/>
              <w:rPr>
                <w:rFonts w:eastAsia="SimSun"/>
                <w:lang w:eastAsia="zh-CN"/>
              </w:rPr>
            </w:pPr>
            <w:r>
              <w:rPr>
                <w:rFonts w:eastAsia="SimSun"/>
                <w:lang w:eastAsia="zh-CN"/>
              </w:rPr>
              <w:t xml:space="preserve">As we replied for Q2, there is no direct correlation between UL and DL congestion. UL discarding is for UL congestion, UL congestion doesn’t mean the DL is also congested. It would be a very extreme congestion situation if the gNB was not able to send a DL control signalling to the UE and if that happens, it would mean network’s reaction was too slow. Even if it happened, the gNB can discard some packets to deal with the DL congestion, so the DL signalling (at least MAC CE) </w:t>
            </w:r>
            <w:r>
              <w:rPr>
                <w:rFonts w:eastAsia="SimSun" w:hint="eastAsia"/>
                <w:lang w:eastAsia="zh-CN"/>
              </w:rPr>
              <w:t>can</w:t>
            </w:r>
            <w:r>
              <w:rPr>
                <w:rFonts w:eastAsia="SimSun"/>
                <w:lang w:eastAsia="zh-CN"/>
              </w:rPr>
              <w:t xml:space="preserve"> be transmitted without a problem.</w:t>
            </w:r>
          </w:p>
          <w:p w14:paraId="23653D9E" w14:textId="77777777" w:rsidR="00837658" w:rsidRDefault="00837658">
            <w:pPr>
              <w:pStyle w:val="TAC"/>
              <w:spacing w:before="20" w:after="20"/>
              <w:ind w:left="57" w:right="57"/>
              <w:jc w:val="left"/>
              <w:rPr>
                <w:rFonts w:eastAsia="SimSun"/>
                <w:lang w:eastAsia="zh-CN"/>
              </w:rPr>
            </w:pPr>
          </w:p>
          <w:p w14:paraId="23653D9F" w14:textId="77777777" w:rsidR="00837658" w:rsidRDefault="00327633">
            <w:pPr>
              <w:pStyle w:val="TAC"/>
              <w:spacing w:before="20" w:after="20"/>
              <w:ind w:left="57" w:right="57"/>
              <w:jc w:val="left"/>
              <w:rPr>
                <w:rFonts w:eastAsia="SimSun"/>
                <w:lang w:eastAsia="zh-CN"/>
              </w:rPr>
            </w:pPr>
            <w:r>
              <w:rPr>
                <w:rFonts w:eastAsia="SimSun"/>
                <w:lang w:eastAsia="zh-CN"/>
              </w:rPr>
              <w:t>Finally, UE can only know its own buffer status, but the UE’s buffer status can’t reflect the network status, for example, even if the UE’s buffer is free, the network may still be congested if there are a lot of UEs connect to the NW. So the UE is unable to detect the network congestion.</w:t>
            </w:r>
          </w:p>
        </w:tc>
      </w:tr>
      <w:tr w:rsidR="00837658" w14:paraId="23653DA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A1" w14:textId="77777777" w:rsidR="00837658" w:rsidRDefault="00327633">
            <w:pPr>
              <w:pStyle w:val="TAC"/>
              <w:spacing w:before="20" w:after="20"/>
              <w:ind w:left="57" w:right="57"/>
              <w:jc w:val="left"/>
              <w:rPr>
                <w:lang w:eastAsia="zh-CN"/>
              </w:rPr>
            </w:pPr>
            <w:r>
              <w:rPr>
                <w:lang w:eastAsia="zh-CN"/>
              </w:rPr>
              <w:t>TCL</w:t>
            </w:r>
          </w:p>
        </w:tc>
        <w:tc>
          <w:tcPr>
            <w:tcW w:w="994" w:type="dxa"/>
            <w:tcBorders>
              <w:top w:val="single" w:sz="4" w:space="0" w:color="auto"/>
              <w:left w:val="single" w:sz="4" w:space="0" w:color="auto"/>
              <w:bottom w:val="single" w:sz="4" w:space="0" w:color="auto"/>
              <w:right w:val="single" w:sz="4" w:space="0" w:color="auto"/>
            </w:tcBorders>
          </w:tcPr>
          <w:p w14:paraId="23653DA2" w14:textId="77777777" w:rsidR="00837658" w:rsidRDefault="00327633">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3653DA3" w14:textId="77777777" w:rsidR="00837658" w:rsidRDefault="00327633">
            <w:pPr>
              <w:pStyle w:val="TAC"/>
              <w:spacing w:before="20" w:after="20"/>
              <w:ind w:left="57" w:right="57"/>
              <w:jc w:val="left"/>
              <w:rPr>
                <w:lang w:eastAsia="zh-CN"/>
              </w:rPr>
            </w:pPr>
            <w:r>
              <w:rPr>
                <w:lang w:eastAsia="zh-CN"/>
              </w:rPr>
              <w:t xml:space="preserve">Using DL signalling from the network to dynamic indicates congestion may be risky. </w:t>
            </w:r>
          </w:p>
          <w:p w14:paraId="23653DA4" w14:textId="77777777" w:rsidR="00837658" w:rsidRDefault="00327633">
            <w:pPr>
              <w:pStyle w:val="TAC"/>
              <w:spacing w:before="20" w:after="20"/>
              <w:ind w:left="57" w:right="57"/>
              <w:jc w:val="left"/>
              <w:rPr>
                <w:lang w:eastAsia="zh-CN"/>
              </w:rPr>
            </w:pPr>
            <w:r>
              <w:rPr>
                <w:lang w:eastAsia="zh-CN"/>
              </w:rPr>
              <w:t xml:space="preserve">On the other hand, DL singalling may be not in-time and additional delay will be introduced. </w:t>
            </w:r>
          </w:p>
        </w:tc>
      </w:tr>
      <w:tr w:rsidR="006178CD" w14:paraId="23653DA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A6" w14:textId="77777777" w:rsidR="006178CD" w:rsidRDefault="006178CD" w:rsidP="006178CD">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23653DA7" w14:textId="77777777" w:rsidR="006178CD" w:rsidRDefault="006178CD" w:rsidP="006178CD">
            <w:pPr>
              <w:pStyle w:val="TAC"/>
              <w:spacing w:before="20" w:after="20"/>
              <w:ind w:left="57" w:right="57"/>
              <w:rPr>
                <w:rFonts w:eastAsia="SimSun"/>
                <w:lang w:eastAsia="zh-CN"/>
              </w:rPr>
            </w:pPr>
            <w:r>
              <w:rPr>
                <w:rFonts w:eastAsia="SimSun" w:hint="eastAsia"/>
                <w:lang w:eastAsia="zh-CN"/>
              </w:rPr>
              <w:t>N</w:t>
            </w:r>
            <w:r>
              <w:rPr>
                <w:rFonts w:eastAsia="SimSun"/>
                <w:lang w:eastAsia="zh-CN"/>
              </w:rPr>
              <w:t>o</w:t>
            </w:r>
          </w:p>
        </w:tc>
        <w:tc>
          <w:tcPr>
            <w:tcW w:w="6942" w:type="dxa"/>
            <w:tcBorders>
              <w:top w:val="single" w:sz="4" w:space="0" w:color="auto"/>
              <w:left w:val="single" w:sz="4" w:space="0" w:color="auto"/>
              <w:bottom w:val="single" w:sz="4" w:space="0" w:color="auto"/>
              <w:right w:val="single" w:sz="4" w:space="0" w:color="auto"/>
            </w:tcBorders>
          </w:tcPr>
          <w:p w14:paraId="23653DA8" w14:textId="77777777" w:rsidR="006178CD" w:rsidRDefault="006178CD" w:rsidP="006178CD">
            <w:pPr>
              <w:pStyle w:val="TAC"/>
              <w:spacing w:before="20" w:after="20"/>
              <w:ind w:left="57" w:right="57"/>
              <w:jc w:val="left"/>
              <w:rPr>
                <w:rFonts w:eastAsia="SimSun"/>
                <w:lang w:eastAsia="zh-CN"/>
              </w:rPr>
            </w:pPr>
            <w:r>
              <w:rPr>
                <w:rFonts w:eastAsia="SimSun"/>
                <w:lang w:eastAsia="zh-CN"/>
              </w:rPr>
              <w:t>Similar view as Apple. The UE is hard to detect congestion by itself, only the gNB can detect congestion and let the UE do something accordingly.</w:t>
            </w:r>
          </w:p>
          <w:p w14:paraId="23653DA9" w14:textId="77777777" w:rsidR="006178CD" w:rsidRDefault="006178CD" w:rsidP="006178CD">
            <w:pPr>
              <w:pStyle w:val="TAC"/>
              <w:spacing w:before="20" w:after="20"/>
              <w:ind w:left="57" w:right="57"/>
              <w:jc w:val="left"/>
              <w:rPr>
                <w:rFonts w:eastAsia="SimSun"/>
                <w:lang w:eastAsia="zh-CN"/>
              </w:rPr>
            </w:pPr>
          </w:p>
        </w:tc>
      </w:tr>
    </w:tbl>
    <w:p w14:paraId="23653DAB" w14:textId="77777777" w:rsidR="00837658" w:rsidRDefault="00837658"/>
    <w:p w14:paraId="23653DAC" w14:textId="695834B9" w:rsidR="00837658" w:rsidRDefault="00327633">
      <w:r>
        <w:rPr>
          <w:b/>
          <w:bCs/>
        </w:rPr>
        <w:t>Summary 4</w:t>
      </w:r>
      <w:r>
        <w:t xml:space="preserve">: </w:t>
      </w:r>
      <w:r w:rsidR="00937822">
        <w:t xml:space="preserve">out of the 22 responses, a large majority of 16 replied that </w:t>
      </w:r>
      <w:r w:rsidR="00BC01A8">
        <w:t>not being able to send DL signalling should not be a concern</w:t>
      </w:r>
      <w:r>
        <w:t>.</w:t>
      </w:r>
    </w:p>
    <w:p w14:paraId="23653DAD" w14:textId="2383BAF8" w:rsidR="00837658" w:rsidRDefault="00327633">
      <w:r>
        <w:rPr>
          <w:b/>
          <w:bCs/>
        </w:rPr>
        <w:t>Proposal 4</w:t>
      </w:r>
      <w:r>
        <w:t xml:space="preserve">: </w:t>
      </w:r>
      <w:r w:rsidR="00CA3124">
        <w:t>PSI-based discard mechanism in uplink for XR</w:t>
      </w:r>
      <w:r w:rsidR="00CA3124">
        <w:t xml:space="preserve"> can assume that DL signalling can be used</w:t>
      </w:r>
      <w:r>
        <w:t>.</w:t>
      </w:r>
    </w:p>
    <w:p w14:paraId="23653DAE" w14:textId="77777777" w:rsidR="00837658" w:rsidRDefault="00837658"/>
    <w:p w14:paraId="23653DAF" w14:textId="77777777" w:rsidR="00837658" w:rsidRDefault="00327633">
      <w:r>
        <w:t>During offline discussions, different flavours of dynamic control were mentioned:</w:t>
      </w:r>
    </w:p>
    <w:p w14:paraId="23653DB0" w14:textId="77777777" w:rsidR="00837658" w:rsidRDefault="00327633">
      <w:pPr>
        <w:pStyle w:val="B1"/>
      </w:pPr>
      <w:r>
        <w:t>-</w:t>
      </w:r>
      <w:r>
        <w:tab/>
        <w:t>broadcast signalling (all UEs follow the same order from the network);</w:t>
      </w:r>
    </w:p>
    <w:p w14:paraId="23653DB1" w14:textId="77777777" w:rsidR="00837658" w:rsidRDefault="00327633">
      <w:pPr>
        <w:pStyle w:val="B1"/>
      </w:pPr>
      <w:r>
        <w:t>-</w:t>
      </w:r>
      <w:r>
        <w:tab/>
        <w:t>dedicated signalling (the network can identify which UEs need to discard packets);</w:t>
      </w:r>
    </w:p>
    <w:p w14:paraId="23653DB2" w14:textId="77777777" w:rsidR="00837658" w:rsidRDefault="00327633">
      <w:pPr>
        <w:pStyle w:val="B1"/>
      </w:pPr>
      <w:r>
        <w:t>-</w:t>
      </w:r>
      <w:r>
        <w:tab/>
        <w:t>ON/OFF signalling (the network orders UE(s) to alter discard operation until told otherwise);</w:t>
      </w:r>
    </w:p>
    <w:p w14:paraId="23653DB3" w14:textId="77777777" w:rsidR="00837658" w:rsidRDefault="00327633">
      <w:pPr>
        <w:pStyle w:val="B1"/>
      </w:pPr>
      <w:r>
        <w:t>-</w:t>
      </w:r>
      <w:r>
        <w:tab/>
        <w:t>One-shot operation (the discard operation only applies to what currently sits in the UE(s) buffer).</w:t>
      </w:r>
    </w:p>
    <w:p w14:paraId="23653DB4" w14:textId="77777777" w:rsidR="00837658" w:rsidRDefault="00327633">
      <w:r>
        <w:rPr>
          <w:b/>
          <w:bCs/>
        </w:rPr>
        <w:t>Question 5</w:t>
      </w:r>
      <w:r>
        <w:t>: Please explain what kind of dynamic control do you foresee? Please note that how to address different PSI values is addressed in another question below.</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6"/>
      </w:tblGrid>
      <w:tr w:rsidR="00837658" w14:paraId="23653DB6" w14:textId="77777777">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23653DB5" w14:textId="77777777" w:rsidR="00837658" w:rsidRDefault="00327633">
            <w:pPr>
              <w:pStyle w:val="TAH"/>
              <w:spacing w:before="20" w:after="20"/>
              <w:ind w:left="57" w:right="57"/>
              <w:jc w:val="left"/>
              <w:rPr>
                <w:color w:val="FFFFFF" w:themeColor="background1"/>
              </w:rPr>
            </w:pPr>
            <w:r>
              <w:rPr>
                <w:color w:val="FFFFFF" w:themeColor="background1"/>
              </w:rPr>
              <w:lastRenderedPageBreak/>
              <w:t>Answers to Question 5</w:t>
            </w:r>
          </w:p>
        </w:tc>
      </w:tr>
      <w:tr w:rsidR="00837658" w14:paraId="23653DB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DB7" w14:textId="77777777" w:rsidR="00837658" w:rsidRDefault="00327633">
            <w:pPr>
              <w:pStyle w:val="TAH"/>
              <w:spacing w:before="20" w:after="20"/>
              <w:ind w:left="57" w:right="57"/>
              <w:jc w:val="left"/>
            </w:pPr>
            <w:r>
              <w:t>Company</w:t>
            </w:r>
          </w:p>
        </w:tc>
        <w:tc>
          <w:tcPr>
            <w:tcW w:w="793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DB8" w14:textId="77777777" w:rsidR="00837658" w:rsidRDefault="00327633">
            <w:pPr>
              <w:pStyle w:val="TAH"/>
              <w:spacing w:before="20" w:after="20"/>
              <w:ind w:left="57" w:right="57"/>
              <w:jc w:val="left"/>
            </w:pPr>
            <w:r>
              <w:t>Technical Explanation</w:t>
            </w:r>
          </w:p>
        </w:tc>
      </w:tr>
      <w:tr w:rsidR="00837658" w14:paraId="23653DB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BA" w14:textId="77777777" w:rsidR="00837658" w:rsidRDefault="00327633">
            <w:pPr>
              <w:pStyle w:val="TAC"/>
              <w:spacing w:before="20" w:after="20"/>
              <w:ind w:left="57" w:right="57"/>
              <w:jc w:val="left"/>
              <w:rPr>
                <w:lang w:eastAsia="ko-KR"/>
              </w:rPr>
            </w:pPr>
            <w:r>
              <w:rPr>
                <w:rFonts w:hint="eastAsia"/>
                <w:lang w:eastAsia="ko-KR"/>
              </w:rPr>
              <w:t>LGE</w:t>
            </w:r>
          </w:p>
        </w:tc>
        <w:tc>
          <w:tcPr>
            <w:tcW w:w="7936" w:type="dxa"/>
            <w:tcBorders>
              <w:top w:val="single" w:sz="4" w:space="0" w:color="auto"/>
              <w:left w:val="single" w:sz="4" w:space="0" w:color="auto"/>
              <w:bottom w:val="single" w:sz="4" w:space="0" w:color="auto"/>
              <w:right w:val="single" w:sz="4" w:space="0" w:color="auto"/>
            </w:tcBorders>
          </w:tcPr>
          <w:p w14:paraId="23653DBB" w14:textId="77777777" w:rsidR="00837658" w:rsidRDefault="00327633">
            <w:pPr>
              <w:pStyle w:val="TAC"/>
              <w:spacing w:before="20" w:after="20"/>
              <w:ind w:left="57" w:right="57"/>
              <w:jc w:val="left"/>
              <w:rPr>
                <w:lang w:eastAsia="ko-KR"/>
              </w:rPr>
            </w:pPr>
            <w:r>
              <w:rPr>
                <w:rFonts w:hint="eastAsia"/>
                <w:lang w:eastAsia="ko-KR"/>
              </w:rPr>
              <w:t>We consider all the options listed above, but which one to use could be discussed later.</w:t>
            </w:r>
          </w:p>
        </w:tc>
      </w:tr>
      <w:tr w:rsidR="00837658" w14:paraId="23653DC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BD" w14:textId="77777777" w:rsidR="00837658" w:rsidRDefault="00327633">
            <w:pPr>
              <w:pStyle w:val="TAC"/>
              <w:spacing w:before="20" w:after="20"/>
              <w:ind w:left="57" w:right="57"/>
              <w:jc w:val="left"/>
              <w:rPr>
                <w:lang w:eastAsia="zh-CN"/>
              </w:rPr>
            </w:pPr>
            <w:r>
              <w:rPr>
                <w:lang w:eastAsia="zh-CN"/>
              </w:rPr>
              <w:t>Apple</w:t>
            </w:r>
          </w:p>
        </w:tc>
        <w:tc>
          <w:tcPr>
            <w:tcW w:w="7936" w:type="dxa"/>
            <w:tcBorders>
              <w:top w:val="single" w:sz="4" w:space="0" w:color="auto"/>
              <w:left w:val="single" w:sz="4" w:space="0" w:color="auto"/>
              <w:bottom w:val="single" w:sz="4" w:space="0" w:color="auto"/>
              <w:right w:val="single" w:sz="4" w:space="0" w:color="auto"/>
            </w:tcBorders>
          </w:tcPr>
          <w:p w14:paraId="23653DBE" w14:textId="77777777" w:rsidR="00837658" w:rsidRDefault="00327633">
            <w:pPr>
              <w:pStyle w:val="TAC"/>
              <w:spacing w:before="20" w:after="20"/>
              <w:ind w:left="57" w:right="57"/>
              <w:jc w:val="left"/>
              <w:rPr>
                <w:lang w:eastAsia="zh-CN"/>
              </w:rPr>
            </w:pPr>
            <w:r>
              <w:rPr>
                <w:lang w:eastAsia="zh-CN"/>
              </w:rPr>
              <w:t>We prefer “dedicated + ON/OFF” signalling. In particular, we think a DRB can operate in two states/modes (the naming can be further discussed):</w:t>
            </w:r>
          </w:p>
          <w:p w14:paraId="23653DBF" w14:textId="77777777" w:rsidR="00837658" w:rsidRDefault="00327633">
            <w:pPr>
              <w:pStyle w:val="TAC"/>
              <w:numPr>
                <w:ilvl w:val="0"/>
                <w:numId w:val="5"/>
              </w:numPr>
              <w:spacing w:before="20" w:after="20"/>
              <w:ind w:right="57"/>
              <w:jc w:val="left"/>
              <w:rPr>
                <w:lang w:eastAsia="zh-CN"/>
              </w:rPr>
            </w:pPr>
            <w:r>
              <w:rPr>
                <w:b/>
                <w:bCs/>
                <w:lang w:eastAsia="zh-CN"/>
              </w:rPr>
              <w:t>Normal Mode (for non-congestion situation)</w:t>
            </w:r>
          </w:p>
          <w:p w14:paraId="23653DC0" w14:textId="77777777" w:rsidR="00837658" w:rsidRDefault="00327633">
            <w:pPr>
              <w:pStyle w:val="TAC"/>
              <w:numPr>
                <w:ilvl w:val="0"/>
                <w:numId w:val="5"/>
              </w:numPr>
              <w:spacing w:before="20" w:after="20"/>
              <w:ind w:right="57"/>
              <w:jc w:val="left"/>
              <w:rPr>
                <w:lang w:eastAsia="zh-CN"/>
              </w:rPr>
            </w:pPr>
            <w:r>
              <w:rPr>
                <w:b/>
                <w:bCs/>
                <w:lang w:eastAsia="zh-CN"/>
              </w:rPr>
              <w:t>PSI-based discarding Mode (for congestion situation)</w:t>
            </w:r>
          </w:p>
          <w:p w14:paraId="23653DC1" w14:textId="77777777" w:rsidR="00837658" w:rsidRDefault="00837658">
            <w:pPr>
              <w:pStyle w:val="TAC"/>
              <w:spacing w:before="20" w:after="20"/>
              <w:ind w:right="57"/>
              <w:jc w:val="left"/>
              <w:rPr>
                <w:lang w:eastAsia="zh-CN"/>
              </w:rPr>
            </w:pPr>
          </w:p>
          <w:p w14:paraId="23653DC2" w14:textId="77777777" w:rsidR="00837658" w:rsidRDefault="00327633">
            <w:pPr>
              <w:pStyle w:val="TAC"/>
              <w:spacing w:before="20" w:after="20"/>
              <w:ind w:right="57"/>
              <w:jc w:val="left"/>
              <w:rPr>
                <w:lang w:eastAsia="zh-CN"/>
              </w:rPr>
            </w:pPr>
            <w:r>
              <w:rPr>
                <w:lang w:eastAsia="zh-CN"/>
              </w:rPr>
              <w:t xml:space="preserve">The details of which will be discussed in later questions. The gNB can instruct which UL DRB(s) should switch the state/mode. </w:t>
            </w:r>
          </w:p>
          <w:p w14:paraId="23653DC3" w14:textId="77777777" w:rsidR="00837658" w:rsidRDefault="00837658">
            <w:pPr>
              <w:pStyle w:val="TAC"/>
              <w:spacing w:before="20" w:after="20"/>
              <w:ind w:left="57" w:right="57"/>
              <w:jc w:val="left"/>
              <w:rPr>
                <w:lang w:eastAsia="zh-CN"/>
              </w:rPr>
            </w:pPr>
          </w:p>
          <w:p w14:paraId="23653DC4" w14:textId="77777777" w:rsidR="00837658" w:rsidRDefault="00327633">
            <w:pPr>
              <w:pStyle w:val="TAC"/>
              <w:spacing w:before="20" w:after="20"/>
              <w:ind w:left="57" w:right="57"/>
              <w:jc w:val="left"/>
              <w:rPr>
                <w:lang w:eastAsia="zh-CN"/>
              </w:rPr>
            </w:pPr>
            <w:r>
              <w:rPr>
                <w:lang w:eastAsia="zh-CN"/>
              </w:rPr>
              <w:t>We see some analogies between PSI-based discarding mode and PDCP duplication:</w:t>
            </w:r>
          </w:p>
          <w:p w14:paraId="23653DC5" w14:textId="77777777" w:rsidR="00837658" w:rsidRDefault="00327633">
            <w:pPr>
              <w:pStyle w:val="TAC"/>
              <w:numPr>
                <w:ilvl w:val="0"/>
                <w:numId w:val="6"/>
              </w:numPr>
              <w:spacing w:before="20" w:after="20"/>
              <w:ind w:right="57"/>
              <w:jc w:val="left"/>
              <w:rPr>
                <w:lang w:eastAsia="zh-CN"/>
              </w:rPr>
            </w:pPr>
            <w:r>
              <w:rPr>
                <w:lang w:eastAsia="zh-CN"/>
              </w:rPr>
              <w:t>Both PSI-based discarding mode and PDCP duplication are handled by PDCP layer</w:t>
            </w:r>
          </w:p>
          <w:p w14:paraId="23653DC6" w14:textId="77777777" w:rsidR="00837658" w:rsidRDefault="00327633">
            <w:pPr>
              <w:pStyle w:val="TAC"/>
              <w:numPr>
                <w:ilvl w:val="0"/>
                <w:numId w:val="6"/>
              </w:numPr>
              <w:spacing w:before="20" w:after="20"/>
              <w:ind w:right="57"/>
              <w:jc w:val="left"/>
              <w:rPr>
                <w:lang w:eastAsia="zh-CN"/>
              </w:rPr>
            </w:pPr>
            <w:r>
              <w:rPr>
                <w:lang w:eastAsia="zh-CN"/>
              </w:rPr>
              <w:t>Activation/deactivation of both PSI-based discarding mode and PDCP duplication may be based on radio link quality, which may change dynamically.</w:t>
            </w:r>
          </w:p>
          <w:p w14:paraId="23653DC7" w14:textId="77777777" w:rsidR="00837658" w:rsidRDefault="00327633">
            <w:pPr>
              <w:pStyle w:val="TAC"/>
              <w:numPr>
                <w:ilvl w:val="0"/>
                <w:numId w:val="6"/>
              </w:numPr>
              <w:spacing w:before="20" w:after="20"/>
              <w:ind w:right="57"/>
              <w:jc w:val="left"/>
              <w:rPr>
                <w:lang w:eastAsia="zh-CN"/>
              </w:rPr>
            </w:pPr>
            <w:r>
              <w:rPr>
                <w:lang w:eastAsia="zh-CN"/>
              </w:rPr>
              <w:t>Both PSI-based discarding mode and PDCP duplication should allow simultaneous activation/deactivation for more than one DRBs.</w:t>
            </w:r>
          </w:p>
          <w:p w14:paraId="23653DC8" w14:textId="77777777" w:rsidR="00837658" w:rsidRDefault="00837658">
            <w:pPr>
              <w:pStyle w:val="TAC"/>
              <w:spacing w:before="20" w:after="20"/>
              <w:ind w:right="57"/>
              <w:jc w:val="left"/>
              <w:rPr>
                <w:lang w:eastAsia="zh-CN"/>
              </w:rPr>
            </w:pPr>
          </w:p>
          <w:p w14:paraId="23653DC9" w14:textId="77777777" w:rsidR="00837658" w:rsidRDefault="00327633">
            <w:pPr>
              <w:pStyle w:val="TAC"/>
              <w:spacing w:before="20" w:after="20"/>
              <w:ind w:right="57"/>
              <w:jc w:val="left"/>
              <w:rPr>
                <w:lang w:eastAsia="zh-CN"/>
              </w:rPr>
            </w:pPr>
            <w:r>
              <w:rPr>
                <w:lang w:eastAsia="zh-CN"/>
              </w:rPr>
              <w:t>For PDCP duplication we have adopted a MAC CE based control in Rel-15, and so we think we should use the similar control mechanism for PSI-based discarding mode activation/deactivation due to the commonalities.</w:t>
            </w:r>
          </w:p>
          <w:p w14:paraId="23653DCA" w14:textId="77777777" w:rsidR="00837658" w:rsidRDefault="00837658">
            <w:pPr>
              <w:pStyle w:val="TAC"/>
              <w:spacing w:before="20" w:after="20"/>
              <w:ind w:left="57" w:right="57"/>
              <w:jc w:val="left"/>
              <w:rPr>
                <w:lang w:eastAsia="zh-CN"/>
              </w:rPr>
            </w:pPr>
          </w:p>
        </w:tc>
      </w:tr>
      <w:tr w:rsidR="00837658" w14:paraId="23653DC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CC" w14:textId="77777777" w:rsidR="00837658" w:rsidRDefault="00327633">
            <w:pPr>
              <w:pStyle w:val="TAC"/>
              <w:spacing w:before="20" w:after="20"/>
              <w:ind w:left="57" w:right="57"/>
              <w:jc w:val="left"/>
              <w:rPr>
                <w:lang w:eastAsia="zh-CN"/>
              </w:rPr>
            </w:pPr>
            <w:r>
              <w:rPr>
                <w:lang w:eastAsia="zh-CN"/>
              </w:rPr>
              <w:t>Qualcomm</w:t>
            </w:r>
          </w:p>
        </w:tc>
        <w:tc>
          <w:tcPr>
            <w:tcW w:w="7936" w:type="dxa"/>
            <w:tcBorders>
              <w:top w:val="single" w:sz="4" w:space="0" w:color="auto"/>
              <w:left w:val="single" w:sz="4" w:space="0" w:color="auto"/>
              <w:bottom w:val="single" w:sz="4" w:space="0" w:color="auto"/>
              <w:right w:val="single" w:sz="4" w:space="0" w:color="auto"/>
            </w:tcBorders>
          </w:tcPr>
          <w:p w14:paraId="23653DCD" w14:textId="77777777" w:rsidR="00837658" w:rsidRDefault="00327633">
            <w:pPr>
              <w:pStyle w:val="TAC"/>
              <w:spacing w:before="20" w:after="20"/>
              <w:ind w:left="57" w:right="57"/>
              <w:jc w:val="left"/>
              <w:rPr>
                <w:lang w:eastAsia="zh-CN"/>
              </w:rPr>
            </w:pPr>
            <w:r>
              <w:rPr>
                <w:lang w:eastAsia="zh-CN"/>
              </w:rPr>
              <w:t>We do not think network indication is needed to handle congestion. But if majority of companies prefer to introduce it, we prefer dedicated signaling. We do not support one-shot operation.</w:t>
            </w:r>
          </w:p>
        </w:tc>
      </w:tr>
      <w:tr w:rsidR="00837658" w14:paraId="23653DD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CF" w14:textId="77777777" w:rsidR="00837658" w:rsidRDefault="00327633">
            <w:pPr>
              <w:pStyle w:val="TAC"/>
              <w:spacing w:before="20" w:after="20"/>
              <w:ind w:left="57" w:right="57"/>
              <w:jc w:val="left"/>
              <w:rPr>
                <w:lang w:eastAsia="zh-CN"/>
              </w:rPr>
            </w:pPr>
            <w:r>
              <w:rPr>
                <w:lang w:eastAsia="zh-CN"/>
              </w:rPr>
              <w:t>Intel</w:t>
            </w:r>
          </w:p>
        </w:tc>
        <w:tc>
          <w:tcPr>
            <w:tcW w:w="7936" w:type="dxa"/>
            <w:tcBorders>
              <w:top w:val="single" w:sz="4" w:space="0" w:color="auto"/>
              <w:left w:val="single" w:sz="4" w:space="0" w:color="auto"/>
              <w:bottom w:val="single" w:sz="4" w:space="0" w:color="auto"/>
              <w:right w:val="single" w:sz="4" w:space="0" w:color="auto"/>
            </w:tcBorders>
          </w:tcPr>
          <w:p w14:paraId="23653DD0" w14:textId="77777777" w:rsidR="00837658" w:rsidRDefault="00327633">
            <w:pPr>
              <w:pStyle w:val="TAC"/>
              <w:spacing w:before="20" w:after="20"/>
              <w:ind w:left="57" w:right="57"/>
              <w:jc w:val="left"/>
              <w:rPr>
                <w:lang w:eastAsia="zh-CN"/>
              </w:rPr>
            </w:pPr>
            <w:r>
              <w:rPr>
                <w:lang w:eastAsia="zh-CN"/>
              </w:rPr>
              <w:t>All options could be considered. Said this, when discard happens and UE has ongoing transmission, dedicated signaling might be preferable to inform about congestion (e.g., ON/OFF kind of signaling might be more efficient). In addition, network might want to indicate different level of congestion that may lead a different level of discard in UE side (which might be key understanding that SA4 defined 16 levels of PSI)</w:t>
            </w:r>
          </w:p>
        </w:tc>
      </w:tr>
      <w:tr w:rsidR="00837658" w14:paraId="23653DD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D2" w14:textId="77777777" w:rsidR="00837658" w:rsidRDefault="00327633">
            <w:pPr>
              <w:pStyle w:val="TAC"/>
              <w:spacing w:before="20" w:after="20"/>
              <w:ind w:left="57" w:right="57"/>
              <w:jc w:val="left"/>
              <w:rPr>
                <w:lang w:eastAsia="zh-CN"/>
              </w:rPr>
            </w:pPr>
            <w:r>
              <w:rPr>
                <w:lang w:eastAsia="zh-CN"/>
              </w:rPr>
              <w:t>Lenovo</w:t>
            </w:r>
          </w:p>
        </w:tc>
        <w:tc>
          <w:tcPr>
            <w:tcW w:w="7936" w:type="dxa"/>
            <w:tcBorders>
              <w:top w:val="single" w:sz="4" w:space="0" w:color="auto"/>
              <w:left w:val="single" w:sz="4" w:space="0" w:color="auto"/>
              <w:bottom w:val="single" w:sz="4" w:space="0" w:color="auto"/>
              <w:right w:val="single" w:sz="4" w:space="0" w:color="auto"/>
            </w:tcBorders>
          </w:tcPr>
          <w:p w14:paraId="23653DD3" w14:textId="77777777" w:rsidR="00837658" w:rsidRDefault="00327633">
            <w:pPr>
              <w:pStyle w:val="TAC"/>
              <w:spacing w:before="20" w:after="20"/>
              <w:ind w:left="57" w:right="57"/>
              <w:jc w:val="left"/>
              <w:rPr>
                <w:lang w:eastAsia="zh-CN"/>
              </w:rPr>
            </w:pPr>
            <w:r>
              <w:rPr>
                <w:lang w:eastAsia="zh-CN"/>
              </w:rPr>
              <w:t xml:space="preserve">We prefer a solution where network indicates two modes of operation, normal (non-congestion ) mode and congestion mode. It will be some kind of ON/OFF signalling. Even though the details will be for further discussion, we currently favour a solution where dedicated signalling is used. </w:t>
            </w:r>
          </w:p>
        </w:tc>
      </w:tr>
      <w:tr w:rsidR="00837658" w14:paraId="23653DD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D5" w14:textId="77777777" w:rsidR="00837658" w:rsidRDefault="00327633">
            <w:pPr>
              <w:pStyle w:val="TAC"/>
              <w:spacing w:before="20" w:after="20"/>
              <w:ind w:left="57" w:right="57"/>
              <w:jc w:val="left"/>
              <w:rPr>
                <w:lang w:eastAsia="zh-CN"/>
              </w:rPr>
            </w:pPr>
            <w:r>
              <w:rPr>
                <w:lang w:eastAsia="zh-CN"/>
              </w:rPr>
              <w:t>CATT</w:t>
            </w:r>
          </w:p>
        </w:tc>
        <w:tc>
          <w:tcPr>
            <w:tcW w:w="7936" w:type="dxa"/>
            <w:tcBorders>
              <w:top w:val="single" w:sz="4" w:space="0" w:color="auto"/>
              <w:left w:val="single" w:sz="4" w:space="0" w:color="auto"/>
              <w:bottom w:val="single" w:sz="4" w:space="0" w:color="auto"/>
              <w:right w:val="single" w:sz="4" w:space="0" w:color="auto"/>
            </w:tcBorders>
          </w:tcPr>
          <w:p w14:paraId="23653DD6" w14:textId="77777777" w:rsidR="00837658" w:rsidRDefault="00327633">
            <w:pPr>
              <w:pStyle w:val="TAC"/>
              <w:spacing w:before="20" w:after="20"/>
              <w:ind w:left="57" w:right="57"/>
              <w:jc w:val="left"/>
              <w:rPr>
                <w:lang w:eastAsia="zh-CN"/>
              </w:rPr>
            </w:pPr>
            <w:r>
              <w:rPr>
                <w:lang w:eastAsia="zh-CN"/>
              </w:rPr>
              <w:t xml:space="preserve">Dedicated signalling as the congestion we want to address here is UE-specific. Cell-level congestion calls for more drastic reaction from network. Then we can further discuss various options for UE resuming normal operation (one-shot, explicit indication, timer-based, buffer size-based, etc). </w:t>
            </w:r>
          </w:p>
        </w:tc>
      </w:tr>
      <w:tr w:rsidR="00837658" w14:paraId="23653DD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D8" w14:textId="77777777" w:rsidR="00837658" w:rsidRDefault="00327633">
            <w:pPr>
              <w:pStyle w:val="TAC"/>
              <w:spacing w:before="20" w:after="20"/>
              <w:ind w:left="57" w:right="57"/>
              <w:jc w:val="left"/>
              <w:rPr>
                <w:lang w:eastAsia="zh-CN"/>
              </w:rPr>
            </w:pPr>
            <w:r>
              <w:rPr>
                <w:lang w:eastAsia="zh-CN"/>
              </w:rPr>
              <w:t>Ericsson</w:t>
            </w:r>
          </w:p>
        </w:tc>
        <w:tc>
          <w:tcPr>
            <w:tcW w:w="7936" w:type="dxa"/>
            <w:tcBorders>
              <w:top w:val="single" w:sz="4" w:space="0" w:color="auto"/>
              <w:left w:val="single" w:sz="4" w:space="0" w:color="auto"/>
              <w:bottom w:val="single" w:sz="4" w:space="0" w:color="auto"/>
              <w:right w:val="single" w:sz="4" w:space="0" w:color="auto"/>
            </w:tcBorders>
          </w:tcPr>
          <w:p w14:paraId="23653DD9" w14:textId="77777777" w:rsidR="00837658" w:rsidRDefault="00327633">
            <w:pPr>
              <w:pStyle w:val="TAC"/>
              <w:spacing w:before="20" w:after="20"/>
              <w:ind w:left="57" w:right="57"/>
              <w:jc w:val="left"/>
              <w:rPr>
                <w:lang w:eastAsia="zh-CN"/>
              </w:rPr>
            </w:pPr>
            <w:r>
              <w:rPr>
                <w:lang w:eastAsia="zh-CN"/>
              </w:rPr>
              <w:t>Broadcast signalling makes no sense since this is related to specific UEs and their links. Dedicated ON/OFF signalling to the UE to switch mode of operation is what is needed. I.e. configure the different behaviours in advance and switch between them through dedicated signalling to that UE.</w:t>
            </w:r>
          </w:p>
        </w:tc>
      </w:tr>
      <w:tr w:rsidR="00837658" w14:paraId="23653DD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DB" w14:textId="77777777" w:rsidR="00837658" w:rsidRDefault="00327633">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iaomi</w:t>
            </w:r>
          </w:p>
        </w:tc>
        <w:tc>
          <w:tcPr>
            <w:tcW w:w="7936" w:type="dxa"/>
            <w:tcBorders>
              <w:top w:val="single" w:sz="4" w:space="0" w:color="auto"/>
              <w:left w:val="single" w:sz="4" w:space="0" w:color="auto"/>
              <w:bottom w:val="single" w:sz="4" w:space="0" w:color="auto"/>
              <w:right w:val="single" w:sz="4" w:space="0" w:color="auto"/>
            </w:tcBorders>
          </w:tcPr>
          <w:p w14:paraId="23653DDC" w14:textId="77777777" w:rsidR="00837658" w:rsidRDefault="00327633">
            <w:pPr>
              <w:pStyle w:val="TAC"/>
              <w:spacing w:before="20" w:after="20"/>
              <w:ind w:left="57" w:right="57"/>
              <w:jc w:val="left"/>
              <w:rPr>
                <w:rFonts w:eastAsia="SimSun"/>
                <w:lang w:eastAsia="zh-CN"/>
              </w:rPr>
            </w:pPr>
            <w:r>
              <w:rPr>
                <w:rFonts w:eastAsia="SimSun" w:hint="eastAsia"/>
                <w:lang w:eastAsia="zh-CN"/>
              </w:rPr>
              <w:t>I</w:t>
            </w:r>
            <w:r>
              <w:rPr>
                <w:rFonts w:eastAsia="SimSun"/>
                <w:lang w:eastAsia="zh-CN"/>
              </w:rPr>
              <w:t>f NW really wants to control UE, we would like to have it is per UE basis.</w:t>
            </w:r>
          </w:p>
        </w:tc>
      </w:tr>
      <w:tr w:rsidR="00837658" w14:paraId="23653DE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DE" w14:textId="77777777" w:rsidR="00837658" w:rsidRDefault="00327633">
            <w:pPr>
              <w:pStyle w:val="TAC"/>
              <w:spacing w:before="20" w:after="20"/>
              <w:ind w:left="57" w:right="57"/>
              <w:jc w:val="left"/>
              <w:rPr>
                <w:rFonts w:eastAsia="PMingLiU"/>
                <w:lang w:eastAsia="zh-TW"/>
              </w:rPr>
            </w:pPr>
            <w:r>
              <w:rPr>
                <w:rFonts w:eastAsia="PMingLiU" w:hint="eastAsia"/>
                <w:lang w:eastAsia="zh-TW"/>
              </w:rPr>
              <w:t>I</w:t>
            </w:r>
            <w:r>
              <w:rPr>
                <w:rFonts w:eastAsia="PMingLiU"/>
                <w:lang w:eastAsia="zh-TW"/>
              </w:rPr>
              <w:t>TRI</w:t>
            </w:r>
          </w:p>
        </w:tc>
        <w:tc>
          <w:tcPr>
            <w:tcW w:w="7936" w:type="dxa"/>
            <w:tcBorders>
              <w:top w:val="single" w:sz="4" w:space="0" w:color="auto"/>
              <w:left w:val="single" w:sz="4" w:space="0" w:color="auto"/>
              <w:bottom w:val="single" w:sz="4" w:space="0" w:color="auto"/>
              <w:right w:val="single" w:sz="4" w:space="0" w:color="auto"/>
            </w:tcBorders>
          </w:tcPr>
          <w:p w14:paraId="23653DDF" w14:textId="77777777" w:rsidR="00837658" w:rsidRDefault="00327633">
            <w:pPr>
              <w:pStyle w:val="TAC"/>
              <w:spacing w:before="20" w:after="20"/>
              <w:ind w:left="57" w:right="57"/>
              <w:jc w:val="left"/>
              <w:rPr>
                <w:lang w:eastAsia="zh-CN"/>
              </w:rPr>
            </w:pPr>
            <w:r>
              <w:rPr>
                <w:lang w:eastAsia="zh-CN"/>
              </w:rPr>
              <w:t xml:space="preserve">All options could be considered. Dedicated signalling seems to have the advantage with the control per DRB for a UE.  </w:t>
            </w:r>
          </w:p>
        </w:tc>
      </w:tr>
      <w:tr w:rsidR="00837658" w14:paraId="23653DE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E1" w14:textId="77777777" w:rsidR="00837658" w:rsidRDefault="00327633">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ujitsu</w:t>
            </w:r>
          </w:p>
        </w:tc>
        <w:tc>
          <w:tcPr>
            <w:tcW w:w="7936" w:type="dxa"/>
            <w:tcBorders>
              <w:top w:val="single" w:sz="4" w:space="0" w:color="auto"/>
              <w:left w:val="single" w:sz="4" w:space="0" w:color="auto"/>
              <w:bottom w:val="single" w:sz="4" w:space="0" w:color="auto"/>
              <w:right w:val="single" w:sz="4" w:space="0" w:color="auto"/>
            </w:tcBorders>
          </w:tcPr>
          <w:p w14:paraId="23653DE2" w14:textId="77777777" w:rsidR="00837658" w:rsidRDefault="00327633">
            <w:pPr>
              <w:pStyle w:val="TAC"/>
              <w:spacing w:before="20" w:after="20"/>
              <w:ind w:left="57" w:right="57"/>
              <w:jc w:val="left"/>
              <w:rPr>
                <w:rFonts w:eastAsia="SimSun"/>
                <w:lang w:eastAsia="zh-CN"/>
              </w:rPr>
            </w:pPr>
            <w:r>
              <w:rPr>
                <w:rFonts w:eastAsia="SimSun"/>
                <w:lang w:eastAsia="zh-CN"/>
              </w:rPr>
              <w:t>We prefer dedicated signaling. Whether it’s ON/OFF signaling or one-shot operation needs further discussion.</w:t>
            </w:r>
          </w:p>
        </w:tc>
      </w:tr>
      <w:tr w:rsidR="00837658" w14:paraId="23653DE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E5" w14:textId="1295C78E" w:rsidR="00837658" w:rsidRDefault="00327633" w:rsidP="00F35D3A">
            <w:pPr>
              <w:pStyle w:val="TAC"/>
              <w:spacing w:before="20" w:after="20"/>
              <w:ind w:left="57" w:right="57"/>
              <w:jc w:val="left"/>
              <w:rPr>
                <w:lang w:eastAsia="zh-CN"/>
              </w:rPr>
            </w:pPr>
            <w:r>
              <w:rPr>
                <w:lang w:eastAsia="zh-CN"/>
              </w:rPr>
              <w:t>NE</w:t>
            </w:r>
            <w:r w:rsidR="00F35D3A">
              <w:rPr>
                <w:lang w:eastAsia="zh-CN"/>
              </w:rPr>
              <w:t>C</w:t>
            </w:r>
          </w:p>
        </w:tc>
        <w:tc>
          <w:tcPr>
            <w:tcW w:w="7936" w:type="dxa"/>
            <w:tcBorders>
              <w:top w:val="single" w:sz="4" w:space="0" w:color="auto"/>
              <w:left w:val="single" w:sz="4" w:space="0" w:color="auto"/>
              <w:bottom w:val="single" w:sz="4" w:space="0" w:color="auto"/>
              <w:right w:val="single" w:sz="4" w:space="0" w:color="auto"/>
            </w:tcBorders>
          </w:tcPr>
          <w:p w14:paraId="23653DE6" w14:textId="77777777" w:rsidR="00837658" w:rsidRDefault="00327633">
            <w:pPr>
              <w:pStyle w:val="TAC"/>
              <w:spacing w:before="20" w:after="20"/>
              <w:ind w:left="57" w:right="57"/>
              <w:jc w:val="left"/>
              <w:rPr>
                <w:lang w:eastAsia="zh-CN"/>
              </w:rPr>
            </w:pPr>
            <w:r>
              <w:rPr>
                <w:rFonts w:cs="Arial"/>
                <w:lang w:eastAsia="zh-CN"/>
              </w:rPr>
              <w:t>If the network control is necessary, dedicated signalling would be our preference. Details can be further study, for example</w:t>
            </w:r>
            <w:r>
              <w:rPr>
                <w:rFonts w:eastAsiaTheme="minorEastAsia" w:cs="Arial"/>
                <w:lang w:eastAsia="ja-JP"/>
              </w:rPr>
              <w:t xml:space="preserve">, ON/OFF control or indication of the </w:t>
            </w:r>
            <w:r>
              <w:rPr>
                <w:rFonts w:cs="Arial"/>
                <w:lang w:eastAsia="zh-CN"/>
              </w:rPr>
              <w:t xml:space="preserve">ratios of packets to be discarded, etc. </w:t>
            </w:r>
          </w:p>
        </w:tc>
      </w:tr>
      <w:tr w:rsidR="00837658" w14:paraId="23653DE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E8" w14:textId="77777777" w:rsidR="00837658" w:rsidRDefault="00327633">
            <w:pPr>
              <w:pStyle w:val="TAC"/>
              <w:spacing w:before="20" w:after="20"/>
              <w:ind w:left="57" w:right="57"/>
              <w:jc w:val="left"/>
              <w:rPr>
                <w:lang w:eastAsia="zh-CN"/>
              </w:rPr>
            </w:pPr>
            <w:r>
              <w:rPr>
                <w:lang w:eastAsia="zh-CN"/>
              </w:rPr>
              <w:t>Samsung</w:t>
            </w:r>
          </w:p>
        </w:tc>
        <w:tc>
          <w:tcPr>
            <w:tcW w:w="7936" w:type="dxa"/>
            <w:tcBorders>
              <w:top w:val="single" w:sz="4" w:space="0" w:color="auto"/>
              <w:left w:val="single" w:sz="4" w:space="0" w:color="auto"/>
              <w:bottom w:val="single" w:sz="4" w:space="0" w:color="auto"/>
              <w:right w:val="single" w:sz="4" w:space="0" w:color="auto"/>
            </w:tcBorders>
          </w:tcPr>
          <w:p w14:paraId="23653DE9" w14:textId="77777777" w:rsidR="00837658" w:rsidRDefault="00327633">
            <w:pPr>
              <w:pStyle w:val="TAC"/>
              <w:spacing w:before="20" w:after="20"/>
              <w:ind w:left="57" w:right="57"/>
              <w:jc w:val="left"/>
              <w:rPr>
                <w:lang w:eastAsia="zh-CN"/>
              </w:rPr>
            </w:pPr>
            <w:r>
              <w:rPr>
                <w:lang w:eastAsia="zh-CN"/>
              </w:rPr>
              <w:t>We prefer dedicated signalling as it relates to specific UEs/services, which network can very well determine.</w:t>
            </w:r>
          </w:p>
        </w:tc>
      </w:tr>
      <w:tr w:rsidR="00837658" w14:paraId="23653DE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EB" w14:textId="77777777" w:rsidR="00837658" w:rsidRDefault="00327633">
            <w:pPr>
              <w:pStyle w:val="TAC"/>
              <w:spacing w:before="20" w:after="20"/>
              <w:ind w:left="57" w:right="57"/>
              <w:jc w:val="left"/>
              <w:rPr>
                <w:lang w:eastAsia="zh-CN"/>
              </w:rPr>
            </w:pPr>
            <w:r>
              <w:rPr>
                <w:lang w:eastAsia="zh-CN"/>
              </w:rPr>
              <w:t>Nokia</w:t>
            </w:r>
          </w:p>
        </w:tc>
        <w:tc>
          <w:tcPr>
            <w:tcW w:w="7936" w:type="dxa"/>
            <w:tcBorders>
              <w:top w:val="single" w:sz="4" w:space="0" w:color="auto"/>
              <w:left w:val="single" w:sz="4" w:space="0" w:color="auto"/>
              <w:bottom w:val="single" w:sz="4" w:space="0" w:color="auto"/>
              <w:right w:val="single" w:sz="4" w:space="0" w:color="auto"/>
            </w:tcBorders>
          </w:tcPr>
          <w:p w14:paraId="23653DEC" w14:textId="77777777" w:rsidR="00837658" w:rsidRDefault="00327633">
            <w:pPr>
              <w:pStyle w:val="TAC"/>
              <w:spacing w:before="20" w:after="20"/>
              <w:ind w:left="57" w:right="57"/>
              <w:jc w:val="left"/>
              <w:rPr>
                <w:lang w:eastAsia="zh-CN"/>
              </w:rPr>
            </w:pPr>
            <w:r>
              <w:rPr>
                <w:lang w:eastAsia="zh-CN"/>
              </w:rPr>
              <w:t>If network signalling is introduced, it should be dedicated. Other aspects FFS.</w:t>
            </w:r>
          </w:p>
        </w:tc>
      </w:tr>
      <w:tr w:rsidR="00837658" w14:paraId="23653DF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EE" w14:textId="77777777" w:rsidR="00837658" w:rsidRDefault="00327633">
            <w:pPr>
              <w:pStyle w:val="TAC"/>
              <w:spacing w:before="20" w:after="20"/>
              <w:ind w:left="57" w:right="57"/>
              <w:jc w:val="left"/>
              <w:rPr>
                <w:lang w:eastAsia="zh-CN"/>
              </w:rPr>
            </w:pPr>
            <w:r>
              <w:rPr>
                <w:rFonts w:eastAsia="PMingLiU" w:hint="eastAsia"/>
                <w:lang w:eastAsia="zh-TW"/>
              </w:rPr>
              <w:t>I</w:t>
            </w:r>
            <w:r>
              <w:rPr>
                <w:rFonts w:eastAsia="PMingLiU"/>
                <w:lang w:eastAsia="zh-TW"/>
              </w:rPr>
              <w:t>II</w:t>
            </w:r>
          </w:p>
        </w:tc>
        <w:tc>
          <w:tcPr>
            <w:tcW w:w="7936" w:type="dxa"/>
            <w:tcBorders>
              <w:top w:val="single" w:sz="4" w:space="0" w:color="auto"/>
              <w:left w:val="single" w:sz="4" w:space="0" w:color="auto"/>
              <w:bottom w:val="single" w:sz="4" w:space="0" w:color="auto"/>
              <w:right w:val="single" w:sz="4" w:space="0" w:color="auto"/>
            </w:tcBorders>
          </w:tcPr>
          <w:p w14:paraId="23653DEF" w14:textId="77777777" w:rsidR="00837658" w:rsidRDefault="00327633">
            <w:pPr>
              <w:pStyle w:val="TAC"/>
              <w:spacing w:before="20" w:after="20"/>
              <w:ind w:left="57" w:right="57"/>
              <w:jc w:val="left"/>
              <w:rPr>
                <w:lang w:eastAsia="zh-CN"/>
              </w:rPr>
            </w:pPr>
            <w:r>
              <w:rPr>
                <w:rFonts w:eastAsia="PMingLiU"/>
                <w:lang w:eastAsia="zh-TW"/>
              </w:rPr>
              <w:t xml:space="preserve">Agree with LGE. </w:t>
            </w:r>
          </w:p>
        </w:tc>
      </w:tr>
      <w:tr w:rsidR="00837658" w14:paraId="23653DF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F1" w14:textId="4B0B9A2A" w:rsidR="00837658" w:rsidRDefault="00F35D3A">
            <w:pPr>
              <w:pStyle w:val="TAC"/>
              <w:spacing w:before="20" w:after="20"/>
              <w:ind w:left="57" w:right="57"/>
              <w:jc w:val="left"/>
              <w:rPr>
                <w:lang w:eastAsia="zh-CN"/>
              </w:rPr>
            </w:pPr>
            <w:r>
              <w:rPr>
                <w:lang w:eastAsia="zh-CN"/>
              </w:rPr>
              <w:t>V</w:t>
            </w:r>
            <w:r w:rsidR="00327633">
              <w:rPr>
                <w:lang w:eastAsia="zh-CN"/>
              </w:rPr>
              <w:t>ivo</w:t>
            </w:r>
          </w:p>
        </w:tc>
        <w:tc>
          <w:tcPr>
            <w:tcW w:w="7936" w:type="dxa"/>
            <w:tcBorders>
              <w:top w:val="single" w:sz="4" w:space="0" w:color="auto"/>
              <w:left w:val="single" w:sz="4" w:space="0" w:color="auto"/>
              <w:bottom w:val="single" w:sz="4" w:space="0" w:color="auto"/>
              <w:right w:val="single" w:sz="4" w:space="0" w:color="auto"/>
            </w:tcBorders>
          </w:tcPr>
          <w:p w14:paraId="23653DF2" w14:textId="77777777" w:rsidR="00837658" w:rsidRDefault="00327633">
            <w:pPr>
              <w:pStyle w:val="TAC"/>
              <w:spacing w:before="20" w:after="20"/>
              <w:ind w:left="57" w:right="57"/>
              <w:jc w:val="left"/>
              <w:rPr>
                <w:lang w:eastAsia="zh-CN"/>
              </w:rPr>
            </w:pPr>
            <w:r>
              <w:rPr>
                <w:lang w:eastAsia="zh-CN"/>
              </w:rPr>
              <w:t xml:space="preserve">We think dedicated signaling is more flexible from network control point of view. But what information should be included in the dedicated signaling could be further discussed. </w:t>
            </w:r>
          </w:p>
        </w:tc>
      </w:tr>
      <w:tr w:rsidR="00837658" w14:paraId="23653DF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F4" w14:textId="77777777" w:rsidR="00837658" w:rsidRDefault="00327633">
            <w:pPr>
              <w:pStyle w:val="TAC"/>
              <w:spacing w:before="20" w:after="20"/>
              <w:ind w:left="57" w:right="57"/>
              <w:jc w:val="left"/>
              <w:rPr>
                <w:b/>
                <w:bCs/>
                <w:lang w:eastAsia="zh-CN"/>
              </w:rPr>
            </w:pPr>
            <w:r>
              <w:rPr>
                <w:lang w:eastAsia="zh-CN"/>
              </w:rPr>
              <w:t>Futurewei</w:t>
            </w:r>
          </w:p>
        </w:tc>
        <w:tc>
          <w:tcPr>
            <w:tcW w:w="7936" w:type="dxa"/>
            <w:tcBorders>
              <w:top w:val="single" w:sz="4" w:space="0" w:color="auto"/>
              <w:left w:val="single" w:sz="4" w:space="0" w:color="auto"/>
              <w:bottom w:val="single" w:sz="4" w:space="0" w:color="auto"/>
              <w:right w:val="single" w:sz="4" w:space="0" w:color="auto"/>
            </w:tcBorders>
          </w:tcPr>
          <w:p w14:paraId="23653DF5" w14:textId="77777777" w:rsidR="00837658" w:rsidRDefault="00327633">
            <w:pPr>
              <w:pStyle w:val="TAC"/>
              <w:spacing w:before="20" w:after="20"/>
              <w:ind w:left="57" w:right="57"/>
              <w:jc w:val="left"/>
              <w:rPr>
                <w:lang w:eastAsia="zh-CN"/>
              </w:rPr>
            </w:pPr>
            <w:r>
              <w:rPr>
                <w:lang w:eastAsia="zh-CN"/>
              </w:rPr>
              <w:t>Both broadcast and unicast signaling can be considered.</w:t>
            </w:r>
          </w:p>
        </w:tc>
      </w:tr>
      <w:tr w:rsidR="00837658" w14:paraId="23653DF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F7" w14:textId="77777777" w:rsidR="00837658" w:rsidRDefault="00327633">
            <w:pPr>
              <w:pStyle w:val="TAC"/>
              <w:spacing w:before="20" w:after="20"/>
              <w:ind w:left="57" w:right="57"/>
              <w:jc w:val="left"/>
              <w:rPr>
                <w:lang w:eastAsia="zh-CN"/>
              </w:rPr>
            </w:pPr>
            <w:r>
              <w:rPr>
                <w:lang w:eastAsia="zh-CN"/>
              </w:rPr>
              <w:t>ZTE</w:t>
            </w:r>
          </w:p>
        </w:tc>
        <w:tc>
          <w:tcPr>
            <w:tcW w:w="7936" w:type="dxa"/>
            <w:tcBorders>
              <w:top w:val="single" w:sz="4" w:space="0" w:color="auto"/>
              <w:left w:val="single" w:sz="4" w:space="0" w:color="auto"/>
              <w:bottom w:val="single" w:sz="4" w:space="0" w:color="auto"/>
              <w:right w:val="single" w:sz="4" w:space="0" w:color="auto"/>
            </w:tcBorders>
          </w:tcPr>
          <w:p w14:paraId="23653DF8" w14:textId="77777777" w:rsidR="00837658" w:rsidRDefault="00327633">
            <w:pPr>
              <w:pStyle w:val="TAC"/>
              <w:spacing w:before="20" w:after="20"/>
              <w:ind w:left="57" w:right="57"/>
              <w:jc w:val="left"/>
              <w:rPr>
                <w:lang w:eastAsia="zh-CN"/>
              </w:rPr>
            </w:pPr>
            <w:r>
              <w:rPr>
                <w:lang w:eastAsia="zh-CN"/>
              </w:rPr>
              <w:t>We should be careful not to introduce too much signalling overhead. Signalling both ON and OFF may cause lots of signalling. For instance one option could be to rely on network indication but then start a timer in the UE (while the timer is running the UE discards certain packets)</w:t>
            </w:r>
          </w:p>
        </w:tc>
      </w:tr>
      <w:tr w:rsidR="00837658" w14:paraId="23653DF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FA" w14:textId="77777777" w:rsidR="00837658" w:rsidRDefault="00327633">
            <w:pPr>
              <w:pStyle w:val="TAC"/>
              <w:spacing w:before="20" w:after="20"/>
              <w:ind w:left="57" w:right="57"/>
              <w:jc w:val="left"/>
              <w:rPr>
                <w:lang w:eastAsia="zh-CN"/>
              </w:rPr>
            </w:pPr>
            <w:r>
              <w:rPr>
                <w:rFonts w:eastAsia="SimSun" w:hint="eastAsia"/>
                <w:lang w:eastAsia="zh-CN"/>
              </w:rPr>
              <w:t>Spreadtrum</w:t>
            </w:r>
          </w:p>
        </w:tc>
        <w:tc>
          <w:tcPr>
            <w:tcW w:w="7936" w:type="dxa"/>
            <w:tcBorders>
              <w:top w:val="single" w:sz="4" w:space="0" w:color="auto"/>
              <w:left w:val="single" w:sz="4" w:space="0" w:color="auto"/>
              <w:bottom w:val="single" w:sz="4" w:space="0" w:color="auto"/>
              <w:right w:val="single" w:sz="4" w:space="0" w:color="auto"/>
            </w:tcBorders>
          </w:tcPr>
          <w:p w14:paraId="23653DFB" w14:textId="77777777" w:rsidR="00837658" w:rsidRDefault="00327633">
            <w:pPr>
              <w:pStyle w:val="TAC"/>
              <w:spacing w:before="20" w:after="20"/>
              <w:ind w:left="57" w:right="57"/>
              <w:jc w:val="left"/>
              <w:rPr>
                <w:lang w:eastAsia="zh-CN"/>
              </w:rPr>
            </w:pPr>
            <w:r>
              <w:rPr>
                <w:lang w:eastAsia="zh-CN"/>
              </w:rPr>
              <w:t>We prefer dedicated signalling</w:t>
            </w:r>
            <w:r>
              <w:rPr>
                <w:rFonts w:eastAsia="SimSun"/>
                <w:lang w:eastAsia="zh-CN"/>
              </w:rPr>
              <w:t xml:space="preserve"> and </w:t>
            </w:r>
            <w:r>
              <w:rPr>
                <w:lang w:eastAsia="zh-CN"/>
              </w:rPr>
              <w:t>ON/OFF signalling to control UE discarding behaviours.</w:t>
            </w:r>
          </w:p>
        </w:tc>
      </w:tr>
      <w:tr w:rsidR="00837658" w14:paraId="23653E0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DFD" w14:textId="77777777" w:rsidR="00837658" w:rsidRDefault="00327633">
            <w:pPr>
              <w:pStyle w:val="TAC"/>
              <w:spacing w:before="20" w:after="20"/>
              <w:ind w:left="57" w:right="57"/>
              <w:jc w:val="left"/>
              <w:rPr>
                <w:lang w:eastAsia="zh-CN"/>
              </w:rPr>
            </w:pPr>
            <w:r>
              <w:rPr>
                <w:rFonts w:eastAsia="SimSun" w:hint="eastAsia"/>
                <w:lang w:eastAsia="zh-CN"/>
              </w:rPr>
              <w:lastRenderedPageBreak/>
              <w:t>H</w:t>
            </w:r>
            <w:r>
              <w:rPr>
                <w:rFonts w:eastAsia="SimSun"/>
                <w:lang w:eastAsia="zh-CN"/>
              </w:rPr>
              <w:t xml:space="preserve">uawei, </w:t>
            </w:r>
            <w:r>
              <w:rPr>
                <w:rFonts w:cs="Arial"/>
                <w:lang w:eastAsia="zh-CN"/>
              </w:rPr>
              <w:t>HiSilicon</w:t>
            </w:r>
          </w:p>
        </w:tc>
        <w:tc>
          <w:tcPr>
            <w:tcW w:w="7936" w:type="dxa"/>
            <w:tcBorders>
              <w:top w:val="single" w:sz="4" w:space="0" w:color="auto"/>
              <w:left w:val="single" w:sz="4" w:space="0" w:color="auto"/>
              <w:bottom w:val="single" w:sz="4" w:space="0" w:color="auto"/>
              <w:right w:val="single" w:sz="4" w:space="0" w:color="auto"/>
            </w:tcBorders>
          </w:tcPr>
          <w:p w14:paraId="23653DFF" w14:textId="5AEBA6C0" w:rsidR="00837658" w:rsidRDefault="00327633" w:rsidP="008E04E9">
            <w:pPr>
              <w:pStyle w:val="TAC"/>
              <w:spacing w:before="20" w:after="20"/>
              <w:ind w:left="57" w:right="57"/>
              <w:jc w:val="left"/>
              <w:rPr>
                <w:rFonts w:eastAsia="SimSun"/>
                <w:lang w:eastAsia="zh-CN"/>
              </w:rPr>
            </w:pPr>
            <w:r>
              <w:rPr>
                <w:lang w:eastAsia="zh-CN"/>
              </w:rPr>
              <w:t>We are not sure about the difference between dedicated signalling and ON/OFF signalling. NW can use dedicated signalling to control certain UEs to start/stop (i.e., ON/OFF) the PDU set discarding. We support dedicated ON/OFF signalling</w:t>
            </w:r>
          </w:p>
          <w:p w14:paraId="23653E00" w14:textId="77777777" w:rsidR="00837658" w:rsidRDefault="00327633">
            <w:pPr>
              <w:pStyle w:val="TAC"/>
              <w:spacing w:before="20" w:after="20"/>
              <w:ind w:left="57" w:right="57"/>
              <w:jc w:val="left"/>
              <w:rPr>
                <w:rFonts w:eastAsia="SimSun"/>
                <w:lang w:eastAsia="zh-CN"/>
              </w:rPr>
            </w:pPr>
            <w:r>
              <w:rPr>
                <w:rFonts w:eastAsia="SimSun"/>
                <w:lang w:eastAsia="zh-CN"/>
              </w:rPr>
              <w:t>We also think the broadcast signalling should be excluded, since different users may have different priorities. Also, it should be possible to control the congestion with more refined granularity, i.e. it might not always be necessary that packets with a certain PSI are discarded for all the users.</w:t>
            </w:r>
          </w:p>
        </w:tc>
      </w:tr>
      <w:tr w:rsidR="00837658" w14:paraId="23653E0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02" w14:textId="77777777" w:rsidR="00837658" w:rsidRDefault="00327633">
            <w:pPr>
              <w:pStyle w:val="TAC"/>
              <w:spacing w:before="20" w:after="20"/>
              <w:ind w:left="57" w:right="57"/>
              <w:jc w:val="left"/>
              <w:rPr>
                <w:rFonts w:eastAsia="SimSun"/>
                <w:lang w:eastAsia="zh-CN"/>
              </w:rPr>
            </w:pPr>
            <w:r>
              <w:rPr>
                <w:rFonts w:eastAsia="SimSun"/>
                <w:lang w:eastAsia="zh-CN"/>
              </w:rPr>
              <w:t>TCL</w:t>
            </w:r>
          </w:p>
        </w:tc>
        <w:tc>
          <w:tcPr>
            <w:tcW w:w="7936" w:type="dxa"/>
            <w:tcBorders>
              <w:top w:val="single" w:sz="4" w:space="0" w:color="auto"/>
              <w:left w:val="single" w:sz="4" w:space="0" w:color="auto"/>
              <w:bottom w:val="single" w:sz="4" w:space="0" w:color="auto"/>
              <w:right w:val="single" w:sz="4" w:space="0" w:color="auto"/>
            </w:tcBorders>
          </w:tcPr>
          <w:p w14:paraId="23653E03" w14:textId="77777777" w:rsidR="00837658" w:rsidRDefault="00327633">
            <w:pPr>
              <w:pStyle w:val="TAC"/>
              <w:spacing w:before="20" w:after="20"/>
              <w:ind w:left="57" w:right="57"/>
              <w:jc w:val="left"/>
              <w:rPr>
                <w:lang w:eastAsia="zh-CN"/>
              </w:rPr>
            </w:pPr>
            <w:r>
              <w:rPr>
                <w:lang w:eastAsia="zh-CN"/>
              </w:rPr>
              <w:t xml:space="preserve">We don’t think </w:t>
            </w:r>
            <w:r>
              <w:t xml:space="preserve">dynamic control is necessary. </w:t>
            </w:r>
          </w:p>
        </w:tc>
      </w:tr>
      <w:tr w:rsidR="007F3BE7" w14:paraId="23653E0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05" w14:textId="77777777" w:rsidR="007F3BE7" w:rsidRDefault="007F3BE7" w:rsidP="007F3BE7">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7936" w:type="dxa"/>
            <w:tcBorders>
              <w:top w:val="single" w:sz="4" w:space="0" w:color="auto"/>
              <w:left w:val="single" w:sz="4" w:space="0" w:color="auto"/>
              <w:bottom w:val="single" w:sz="4" w:space="0" w:color="auto"/>
              <w:right w:val="single" w:sz="4" w:space="0" w:color="auto"/>
            </w:tcBorders>
          </w:tcPr>
          <w:p w14:paraId="23653E06" w14:textId="77777777" w:rsidR="007F3BE7" w:rsidRPr="008821F7" w:rsidRDefault="007F3BE7" w:rsidP="007F3BE7">
            <w:pPr>
              <w:pStyle w:val="TAC"/>
              <w:spacing w:before="20" w:after="20"/>
              <w:ind w:left="57" w:right="57"/>
              <w:jc w:val="left"/>
              <w:rPr>
                <w:rFonts w:eastAsia="SimSun"/>
                <w:lang w:eastAsia="zh-CN"/>
              </w:rPr>
            </w:pPr>
            <w:r>
              <w:rPr>
                <w:rFonts w:eastAsia="SimSun"/>
                <w:lang w:eastAsia="zh-CN"/>
              </w:rPr>
              <w:t>We prefer dedicated signalling since the congestion may be UE-specific. Other details can be discussed later.</w:t>
            </w:r>
          </w:p>
        </w:tc>
      </w:tr>
    </w:tbl>
    <w:p w14:paraId="43D5F86F" w14:textId="77777777" w:rsidR="002C6F37" w:rsidRDefault="002C6F37"/>
    <w:p w14:paraId="23653E09" w14:textId="41F50E77" w:rsidR="00837658" w:rsidRDefault="00327633">
      <w:r>
        <w:rPr>
          <w:b/>
          <w:bCs/>
        </w:rPr>
        <w:t>Summary 5</w:t>
      </w:r>
      <w:r>
        <w:t xml:space="preserve">: </w:t>
      </w:r>
      <w:r w:rsidR="002C6F37">
        <w:t>the views can be summarized as follows:</w:t>
      </w:r>
    </w:p>
    <w:tbl>
      <w:tblPr>
        <w:tblW w:w="67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1266"/>
        <w:gridCol w:w="1276"/>
        <w:gridCol w:w="1417"/>
        <w:gridCol w:w="1134"/>
      </w:tblGrid>
      <w:tr w:rsidR="00A00AB1" w14:paraId="5267355D"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9C4C6B2" w14:textId="0EC7CD51" w:rsidR="00A00AB1" w:rsidRPr="00176861" w:rsidRDefault="00A00AB1" w:rsidP="00176861">
            <w:pPr>
              <w:pStyle w:val="TAH"/>
              <w:spacing w:before="20" w:after="20"/>
              <w:ind w:left="57" w:right="57"/>
              <w:jc w:val="right"/>
              <w:rPr>
                <w:rFonts w:hint="eastAsia"/>
                <w:b w:val="0"/>
                <w:bCs/>
              </w:rPr>
            </w:pPr>
          </w:p>
        </w:tc>
        <w:tc>
          <w:tcPr>
            <w:tcW w:w="1266" w:type="dxa"/>
            <w:tcBorders>
              <w:top w:val="single" w:sz="4" w:space="0" w:color="auto"/>
              <w:left w:val="single" w:sz="4" w:space="0" w:color="auto"/>
              <w:bottom w:val="single" w:sz="4" w:space="0" w:color="auto"/>
              <w:right w:val="single" w:sz="4" w:space="0" w:color="auto"/>
            </w:tcBorders>
          </w:tcPr>
          <w:p w14:paraId="2D075D6D" w14:textId="18296CE3" w:rsidR="00A00AB1" w:rsidRDefault="00A00AB1" w:rsidP="00176861">
            <w:pPr>
              <w:pStyle w:val="TAH"/>
              <w:spacing w:before="20" w:after="20"/>
              <w:ind w:left="57" w:right="57"/>
              <w:rPr>
                <w:rFonts w:hint="eastAsia"/>
              </w:rPr>
            </w:pPr>
            <w:r>
              <w:t>Broadcast</w:t>
            </w:r>
          </w:p>
        </w:tc>
        <w:tc>
          <w:tcPr>
            <w:tcW w:w="1276" w:type="dxa"/>
            <w:tcBorders>
              <w:top w:val="single" w:sz="4" w:space="0" w:color="auto"/>
              <w:left w:val="single" w:sz="4" w:space="0" w:color="auto"/>
              <w:bottom w:val="single" w:sz="4" w:space="0" w:color="auto"/>
              <w:right w:val="single" w:sz="4" w:space="0" w:color="auto"/>
            </w:tcBorders>
          </w:tcPr>
          <w:p w14:paraId="0E97F25F" w14:textId="3ECB3365" w:rsidR="00A00AB1" w:rsidRDefault="00A00AB1" w:rsidP="00176861">
            <w:pPr>
              <w:pStyle w:val="TAH"/>
              <w:spacing w:before="20" w:after="20"/>
              <w:ind w:left="57" w:right="57"/>
              <w:rPr>
                <w:rFonts w:hint="eastAsia"/>
              </w:rPr>
            </w:pPr>
            <w:r>
              <w:t>Dedicate</w:t>
            </w:r>
            <w:r w:rsidR="00A638D3">
              <w:t>d</w:t>
            </w:r>
          </w:p>
        </w:tc>
        <w:tc>
          <w:tcPr>
            <w:tcW w:w="1417" w:type="dxa"/>
            <w:tcBorders>
              <w:top w:val="single" w:sz="4" w:space="0" w:color="auto"/>
              <w:left w:val="single" w:sz="4" w:space="0" w:color="auto"/>
              <w:bottom w:val="single" w:sz="4" w:space="0" w:color="auto"/>
              <w:right w:val="single" w:sz="4" w:space="0" w:color="auto"/>
            </w:tcBorders>
          </w:tcPr>
          <w:p w14:paraId="7639DCD5" w14:textId="3D0E1330" w:rsidR="00A00AB1" w:rsidRDefault="00A00AB1" w:rsidP="00176861">
            <w:pPr>
              <w:pStyle w:val="TAH"/>
              <w:spacing w:before="20" w:after="20"/>
              <w:ind w:left="57" w:right="57"/>
              <w:rPr>
                <w:rFonts w:hint="eastAsia"/>
              </w:rPr>
            </w:pPr>
            <w:r>
              <w:t>ON/OFF</w:t>
            </w:r>
          </w:p>
        </w:tc>
        <w:tc>
          <w:tcPr>
            <w:tcW w:w="1134" w:type="dxa"/>
            <w:tcBorders>
              <w:top w:val="single" w:sz="4" w:space="0" w:color="auto"/>
              <w:left w:val="single" w:sz="4" w:space="0" w:color="auto"/>
              <w:bottom w:val="single" w:sz="4" w:space="0" w:color="auto"/>
              <w:right w:val="single" w:sz="4" w:space="0" w:color="auto"/>
            </w:tcBorders>
          </w:tcPr>
          <w:p w14:paraId="24D9CBAB" w14:textId="35064294" w:rsidR="00A00AB1" w:rsidRDefault="00A00AB1" w:rsidP="00176861">
            <w:pPr>
              <w:pStyle w:val="TAH"/>
              <w:spacing w:before="20" w:after="20"/>
              <w:ind w:left="57" w:right="57"/>
            </w:pPr>
            <w:r>
              <w:t>One-Shot</w:t>
            </w:r>
          </w:p>
        </w:tc>
      </w:tr>
      <w:tr w:rsidR="003526B5" w14:paraId="5FEB8785"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F89D20" w14:textId="0FE4F52C" w:rsidR="003526B5" w:rsidRPr="00176861" w:rsidRDefault="003526B5" w:rsidP="00176861">
            <w:pPr>
              <w:pStyle w:val="TAC"/>
              <w:spacing w:before="20" w:after="20"/>
              <w:ind w:left="57" w:right="57"/>
              <w:jc w:val="right"/>
              <w:rPr>
                <w:rFonts w:hint="eastAsia"/>
                <w:bCs/>
                <w:lang w:eastAsia="ko-KR"/>
              </w:rPr>
            </w:pPr>
            <w:r w:rsidRPr="00176861">
              <w:rPr>
                <w:rFonts w:hint="eastAsia"/>
                <w:bCs/>
                <w:lang w:eastAsia="ko-KR"/>
              </w:rPr>
              <w:t>LGE</w:t>
            </w:r>
          </w:p>
        </w:tc>
        <w:tc>
          <w:tcPr>
            <w:tcW w:w="1266" w:type="dxa"/>
            <w:tcBorders>
              <w:top w:val="single" w:sz="4" w:space="0" w:color="auto"/>
              <w:left w:val="single" w:sz="4" w:space="0" w:color="auto"/>
              <w:bottom w:val="single" w:sz="4" w:space="0" w:color="auto"/>
              <w:right w:val="single" w:sz="4" w:space="0" w:color="auto"/>
            </w:tcBorders>
          </w:tcPr>
          <w:p w14:paraId="6CAD3795" w14:textId="45105CEA" w:rsidR="003526B5" w:rsidRDefault="00D41393" w:rsidP="00A638D3">
            <w:pPr>
              <w:pStyle w:val="TAC"/>
              <w:spacing w:before="20" w:after="20"/>
              <w:ind w:left="57" w:right="57"/>
              <w:rPr>
                <w:rFonts w:hint="eastAsia"/>
                <w:lang w:eastAsia="ko-KR"/>
              </w:rPr>
            </w:pPr>
            <w:r>
              <w:rPr>
                <w:lang w:eastAsia="ko-KR"/>
              </w:rPr>
              <w:t>FFS</w:t>
            </w:r>
          </w:p>
        </w:tc>
        <w:tc>
          <w:tcPr>
            <w:tcW w:w="1276" w:type="dxa"/>
            <w:tcBorders>
              <w:top w:val="single" w:sz="4" w:space="0" w:color="auto"/>
              <w:left w:val="single" w:sz="4" w:space="0" w:color="auto"/>
              <w:bottom w:val="single" w:sz="4" w:space="0" w:color="auto"/>
              <w:right w:val="single" w:sz="4" w:space="0" w:color="auto"/>
            </w:tcBorders>
          </w:tcPr>
          <w:p w14:paraId="73303F3F" w14:textId="6B5E1A15" w:rsidR="003526B5" w:rsidRDefault="00D41393" w:rsidP="00A638D3">
            <w:pPr>
              <w:pStyle w:val="TAC"/>
              <w:spacing w:before="20" w:after="20"/>
              <w:ind w:left="57" w:right="57"/>
              <w:rPr>
                <w:rFonts w:hint="eastAsia"/>
                <w:lang w:eastAsia="ko-KR"/>
              </w:rPr>
            </w:pPr>
            <w:r>
              <w:rPr>
                <w:lang w:eastAsia="ko-KR"/>
              </w:rPr>
              <w:t>FFS</w:t>
            </w:r>
          </w:p>
        </w:tc>
        <w:tc>
          <w:tcPr>
            <w:tcW w:w="1417" w:type="dxa"/>
            <w:tcBorders>
              <w:top w:val="single" w:sz="4" w:space="0" w:color="auto"/>
              <w:left w:val="single" w:sz="4" w:space="0" w:color="auto"/>
              <w:bottom w:val="single" w:sz="4" w:space="0" w:color="auto"/>
              <w:right w:val="single" w:sz="4" w:space="0" w:color="auto"/>
            </w:tcBorders>
          </w:tcPr>
          <w:p w14:paraId="7D67BC5F" w14:textId="6F624781" w:rsidR="003526B5" w:rsidRDefault="00D41393" w:rsidP="00A638D3">
            <w:pPr>
              <w:pStyle w:val="TAC"/>
              <w:spacing w:before="20" w:after="20"/>
              <w:ind w:left="57" w:right="57"/>
              <w:rPr>
                <w:rFonts w:hint="eastAsia"/>
                <w:lang w:eastAsia="ko-KR"/>
              </w:rPr>
            </w:pPr>
            <w:r>
              <w:rPr>
                <w:lang w:eastAsia="ko-KR"/>
              </w:rPr>
              <w:t>FFS</w:t>
            </w:r>
          </w:p>
        </w:tc>
        <w:tc>
          <w:tcPr>
            <w:tcW w:w="1134" w:type="dxa"/>
            <w:tcBorders>
              <w:top w:val="single" w:sz="4" w:space="0" w:color="auto"/>
              <w:left w:val="single" w:sz="4" w:space="0" w:color="auto"/>
              <w:bottom w:val="single" w:sz="4" w:space="0" w:color="auto"/>
              <w:right w:val="single" w:sz="4" w:space="0" w:color="auto"/>
            </w:tcBorders>
          </w:tcPr>
          <w:p w14:paraId="58117D36" w14:textId="285E0CF6" w:rsidR="003526B5" w:rsidRDefault="00D41393" w:rsidP="00A638D3">
            <w:pPr>
              <w:pStyle w:val="TAC"/>
              <w:spacing w:before="20" w:after="20"/>
              <w:ind w:left="57" w:right="57"/>
              <w:rPr>
                <w:lang w:eastAsia="ko-KR"/>
              </w:rPr>
            </w:pPr>
            <w:r>
              <w:rPr>
                <w:lang w:eastAsia="ko-KR"/>
              </w:rPr>
              <w:t>FFS</w:t>
            </w:r>
          </w:p>
        </w:tc>
      </w:tr>
      <w:tr w:rsidR="003526B5" w14:paraId="350A4D1A"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5461DC" w14:textId="5D9E5021" w:rsidR="003526B5" w:rsidRPr="00176861" w:rsidRDefault="003526B5" w:rsidP="00176861">
            <w:pPr>
              <w:pStyle w:val="TAC"/>
              <w:spacing w:before="20" w:after="20"/>
              <w:ind w:left="57" w:right="57"/>
              <w:jc w:val="right"/>
              <w:rPr>
                <w:bCs/>
                <w:lang w:eastAsia="zh-CN"/>
              </w:rPr>
            </w:pPr>
            <w:r w:rsidRPr="00176861">
              <w:rPr>
                <w:bCs/>
                <w:lang w:eastAsia="zh-CN"/>
              </w:rPr>
              <w:t>Apple</w:t>
            </w:r>
          </w:p>
        </w:tc>
        <w:tc>
          <w:tcPr>
            <w:tcW w:w="1266" w:type="dxa"/>
            <w:tcBorders>
              <w:top w:val="single" w:sz="4" w:space="0" w:color="auto"/>
              <w:left w:val="single" w:sz="4" w:space="0" w:color="auto"/>
              <w:bottom w:val="single" w:sz="4" w:space="0" w:color="auto"/>
              <w:right w:val="single" w:sz="4" w:space="0" w:color="auto"/>
            </w:tcBorders>
          </w:tcPr>
          <w:p w14:paraId="1AD6B8F0" w14:textId="48FF1903" w:rsidR="003526B5" w:rsidRDefault="003526B5" w:rsidP="00A638D3">
            <w:pPr>
              <w:pStyle w:val="TAC"/>
              <w:spacing w:before="20" w:after="20"/>
              <w:ind w:left="57" w:right="57"/>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1204D034" w14:textId="1A10403B" w:rsidR="003526B5" w:rsidRDefault="00D41393" w:rsidP="00A638D3">
            <w:pPr>
              <w:pStyle w:val="TAC"/>
              <w:spacing w:before="20" w:after="20"/>
              <w:ind w:left="57" w:right="57"/>
              <w:rPr>
                <w:lang w:eastAsia="zh-CN"/>
              </w:rPr>
            </w:pPr>
            <w:r>
              <w:rPr>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38DDDFBD" w14:textId="2081FC69" w:rsidR="003526B5" w:rsidRDefault="00D41393" w:rsidP="00A638D3">
            <w:pPr>
              <w:pStyle w:val="TAC"/>
              <w:spacing w:before="20" w:after="20"/>
              <w:ind w:left="57" w:right="57"/>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9BAD7CC" w14:textId="52D74B6E" w:rsidR="003526B5" w:rsidRDefault="003526B5" w:rsidP="00A638D3">
            <w:pPr>
              <w:pStyle w:val="TAC"/>
              <w:spacing w:before="20" w:after="20"/>
              <w:ind w:left="57" w:right="57"/>
              <w:rPr>
                <w:lang w:eastAsia="zh-CN"/>
              </w:rPr>
            </w:pPr>
          </w:p>
        </w:tc>
      </w:tr>
      <w:tr w:rsidR="003526B5" w14:paraId="31D2D411"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6B4D98" w14:textId="1D74F634" w:rsidR="003526B5" w:rsidRPr="00176861" w:rsidRDefault="003526B5" w:rsidP="00176861">
            <w:pPr>
              <w:pStyle w:val="TAC"/>
              <w:spacing w:before="20" w:after="20"/>
              <w:ind w:left="57" w:right="57"/>
              <w:jc w:val="right"/>
              <w:rPr>
                <w:bCs/>
                <w:lang w:eastAsia="zh-CN"/>
              </w:rPr>
            </w:pPr>
            <w:r w:rsidRPr="00176861">
              <w:rPr>
                <w:bCs/>
                <w:lang w:eastAsia="zh-CN"/>
              </w:rPr>
              <w:t>Qualcomm</w:t>
            </w:r>
          </w:p>
        </w:tc>
        <w:tc>
          <w:tcPr>
            <w:tcW w:w="1266" w:type="dxa"/>
            <w:tcBorders>
              <w:top w:val="single" w:sz="4" w:space="0" w:color="auto"/>
              <w:left w:val="single" w:sz="4" w:space="0" w:color="auto"/>
              <w:bottom w:val="single" w:sz="4" w:space="0" w:color="auto"/>
              <w:right w:val="single" w:sz="4" w:space="0" w:color="auto"/>
            </w:tcBorders>
          </w:tcPr>
          <w:p w14:paraId="1CB6ED33" w14:textId="3B524CF4" w:rsidR="003526B5" w:rsidRDefault="003526B5" w:rsidP="00A638D3">
            <w:pPr>
              <w:pStyle w:val="TAC"/>
              <w:spacing w:before="20" w:after="20"/>
              <w:ind w:left="57" w:right="57"/>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FFFB848" w14:textId="0E0EAAA8" w:rsidR="003526B5" w:rsidRDefault="00D41393" w:rsidP="00A638D3">
            <w:pPr>
              <w:pStyle w:val="TAC"/>
              <w:spacing w:before="20" w:after="20"/>
              <w:ind w:left="57" w:right="57"/>
              <w:rPr>
                <w:lang w:eastAsia="zh-CN"/>
              </w:rPr>
            </w:pPr>
            <w:r>
              <w:rPr>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64898B1B" w14:textId="63B5AC65" w:rsidR="003526B5" w:rsidRDefault="00D41393" w:rsidP="00A638D3">
            <w:pPr>
              <w:pStyle w:val="TAC"/>
              <w:spacing w:before="20" w:after="20"/>
              <w:ind w:left="57" w:right="57"/>
              <w:rPr>
                <w:lang w:eastAsia="zh-CN"/>
              </w:rPr>
            </w:pPr>
            <w:r>
              <w:rPr>
                <w:lang w:eastAsia="ko-KR"/>
              </w:rPr>
              <w:t>FFS</w:t>
            </w:r>
          </w:p>
        </w:tc>
        <w:tc>
          <w:tcPr>
            <w:tcW w:w="1134" w:type="dxa"/>
            <w:tcBorders>
              <w:top w:val="single" w:sz="4" w:space="0" w:color="auto"/>
              <w:left w:val="single" w:sz="4" w:space="0" w:color="auto"/>
              <w:bottom w:val="single" w:sz="4" w:space="0" w:color="auto"/>
              <w:right w:val="single" w:sz="4" w:space="0" w:color="auto"/>
            </w:tcBorders>
          </w:tcPr>
          <w:p w14:paraId="673CB7AF" w14:textId="4BA395D4" w:rsidR="003526B5" w:rsidRDefault="00D41393" w:rsidP="00A638D3">
            <w:pPr>
              <w:pStyle w:val="TAC"/>
              <w:spacing w:before="20" w:after="20"/>
              <w:ind w:left="57" w:right="57"/>
              <w:rPr>
                <w:lang w:eastAsia="zh-CN"/>
              </w:rPr>
            </w:pPr>
            <w:r>
              <w:rPr>
                <w:lang w:eastAsia="ko-KR"/>
              </w:rPr>
              <w:t>FFS</w:t>
            </w:r>
          </w:p>
        </w:tc>
      </w:tr>
      <w:tr w:rsidR="003526B5" w14:paraId="0F541557"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068FEDE" w14:textId="2B15F82B" w:rsidR="003526B5" w:rsidRPr="00176861" w:rsidRDefault="003526B5" w:rsidP="00176861">
            <w:pPr>
              <w:pStyle w:val="TAC"/>
              <w:spacing w:before="20" w:after="20"/>
              <w:ind w:left="57" w:right="57"/>
              <w:jc w:val="right"/>
              <w:rPr>
                <w:bCs/>
                <w:lang w:eastAsia="zh-CN"/>
              </w:rPr>
            </w:pPr>
            <w:r w:rsidRPr="00176861">
              <w:rPr>
                <w:bCs/>
                <w:lang w:eastAsia="zh-CN"/>
              </w:rPr>
              <w:t>Intel</w:t>
            </w:r>
          </w:p>
        </w:tc>
        <w:tc>
          <w:tcPr>
            <w:tcW w:w="1266" w:type="dxa"/>
            <w:tcBorders>
              <w:top w:val="single" w:sz="4" w:space="0" w:color="auto"/>
              <w:left w:val="single" w:sz="4" w:space="0" w:color="auto"/>
              <w:bottom w:val="single" w:sz="4" w:space="0" w:color="auto"/>
              <w:right w:val="single" w:sz="4" w:space="0" w:color="auto"/>
            </w:tcBorders>
          </w:tcPr>
          <w:p w14:paraId="7F01E7A8" w14:textId="7B61B7D1" w:rsidR="003526B5" w:rsidRDefault="00E21F00" w:rsidP="00A638D3">
            <w:pPr>
              <w:pStyle w:val="TAC"/>
              <w:spacing w:before="20" w:after="20"/>
              <w:ind w:left="57" w:right="57"/>
              <w:rPr>
                <w:lang w:eastAsia="zh-CN"/>
              </w:rPr>
            </w:pPr>
            <w:r>
              <w:rPr>
                <w:lang w:eastAsia="ko-KR"/>
              </w:rPr>
              <w:t>FFS</w:t>
            </w:r>
          </w:p>
        </w:tc>
        <w:tc>
          <w:tcPr>
            <w:tcW w:w="1276" w:type="dxa"/>
            <w:tcBorders>
              <w:top w:val="single" w:sz="4" w:space="0" w:color="auto"/>
              <w:left w:val="single" w:sz="4" w:space="0" w:color="auto"/>
              <w:bottom w:val="single" w:sz="4" w:space="0" w:color="auto"/>
              <w:right w:val="single" w:sz="4" w:space="0" w:color="auto"/>
            </w:tcBorders>
          </w:tcPr>
          <w:p w14:paraId="36C9164B" w14:textId="6ED5D9CA" w:rsidR="003526B5" w:rsidRDefault="00E21F00" w:rsidP="00A638D3">
            <w:pPr>
              <w:pStyle w:val="TAC"/>
              <w:spacing w:before="20" w:after="20"/>
              <w:ind w:left="57" w:right="57"/>
              <w:rPr>
                <w:lang w:eastAsia="zh-CN"/>
              </w:rPr>
            </w:pPr>
            <w:r>
              <w:rPr>
                <w:lang w:eastAsia="ko-KR"/>
              </w:rPr>
              <w:t>FFS</w:t>
            </w:r>
          </w:p>
        </w:tc>
        <w:tc>
          <w:tcPr>
            <w:tcW w:w="1417" w:type="dxa"/>
            <w:tcBorders>
              <w:top w:val="single" w:sz="4" w:space="0" w:color="auto"/>
              <w:left w:val="single" w:sz="4" w:space="0" w:color="auto"/>
              <w:bottom w:val="single" w:sz="4" w:space="0" w:color="auto"/>
              <w:right w:val="single" w:sz="4" w:space="0" w:color="auto"/>
            </w:tcBorders>
          </w:tcPr>
          <w:p w14:paraId="4C83F736" w14:textId="1D1106CE" w:rsidR="003526B5" w:rsidRDefault="00E21F00" w:rsidP="00A638D3">
            <w:pPr>
              <w:pStyle w:val="TAC"/>
              <w:spacing w:before="20" w:after="20"/>
              <w:ind w:left="57" w:right="57"/>
              <w:rPr>
                <w:lang w:eastAsia="zh-CN"/>
              </w:rPr>
            </w:pPr>
            <w:r>
              <w:rPr>
                <w:lang w:eastAsia="ko-KR"/>
              </w:rPr>
              <w:t>FFS</w:t>
            </w:r>
          </w:p>
        </w:tc>
        <w:tc>
          <w:tcPr>
            <w:tcW w:w="1134" w:type="dxa"/>
            <w:tcBorders>
              <w:top w:val="single" w:sz="4" w:space="0" w:color="auto"/>
              <w:left w:val="single" w:sz="4" w:space="0" w:color="auto"/>
              <w:bottom w:val="single" w:sz="4" w:space="0" w:color="auto"/>
              <w:right w:val="single" w:sz="4" w:space="0" w:color="auto"/>
            </w:tcBorders>
          </w:tcPr>
          <w:p w14:paraId="001E5B68" w14:textId="313EE062" w:rsidR="003526B5" w:rsidRDefault="00E21F00" w:rsidP="00A638D3">
            <w:pPr>
              <w:pStyle w:val="TAC"/>
              <w:spacing w:before="20" w:after="20"/>
              <w:ind w:left="57" w:right="57"/>
              <w:rPr>
                <w:lang w:eastAsia="zh-CN"/>
              </w:rPr>
            </w:pPr>
            <w:r>
              <w:rPr>
                <w:lang w:eastAsia="ko-KR"/>
              </w:rPr>
              <w:t>FFS</w:t>
            </w:r>
          </w:p>
        </w:tc>
      </w:tr>
      <w:tr w:rsidR="003526B5" w14:paraId="71017EF5"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4AFB20" w14:textId="04DE43D8" w:rsidR="003526B5" w:rsidRPr="00176861" w:rsidRDefault="003526B5" w:rsidP="00176861">
            <w:pPr>
              <w:pStyle w:val="TAC"/>
              <w:spacing w:before="20" w:after="20"/>
              <w:ind w:left="57" w:right="57"/>
              <w:jc w:val="right"/>
              <w:rPr>
                <w:bCs/>
                <w:lang w:eastAsia="zh-CN"/>
              </w:rPr>
            </w:pPr>
            <w:r w:rsidRPr="00176861">
              <w:rPr>
                <w:bCs/>
                <w:lang w:eastAsia="zh-CN"/>
              </w:rPr>
              <w:t>Lenovo</w:t>
            </w:r>
          </w:p>
        </w:tc>
        <w:tc>
          <w:tcPr>
            <w:tcW w:w="1266" w:type="dxa"/>
            <w:tcBorders>
              <w:top w:val="single" w:sz="4" w:space="0" w:color="auto"/>
              <w:left w:val="single" w:sz="4" w:space="0" w:color="auto"/>
              <w:bottom w:val="single" w:sz="4" w:space="0" w:color="auto"/>
              <w:right w:val="single" w:sz="4" w:space="0" w:color="auto"/>
            </w:tcBorders>
          </w:tcPr>
          <w:p w14:paraId="43C1E18A" w14:textId="40CE0957" w:rsidR="003526B5" w:rsidRDefault="003526B5" w:rsidP="00A638D3">
            <w:pPr>
              <w:pStyle w:val="TAC"/>
              <w:spacing w:before="20" w:after="20"/>
              <w:ind w:left="57" w:right="57"/>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374E2C2" w14:textId="182B93F3" w:rsidR="003526B5" w:rsidRDefault="00E21F00" w:rsidP="00A638D3">
            <w:pPr>
              <w:pStyle w:val="TAC"/>
              <w:spacing w:before="20" w:after="20"/>
              <w:ind w:left="57" w:right="57"/>
              <w:rPr>
                <w:lang w:eastAsia="zh-CN"/>
              </w:rPr>
            </w:pPr>
            <w:r>
              <w:rPr>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704BE5D4" w14:textId="6776122A" w:rsidR="003526B5" w:rsidRDefault="00E21F00" w:rsidP="00A638D3">
            <w:pPr>
              <w:pStyle w:val="TAC"/>
              <w:spacing w:before="20" w:after="20"/>
              <w:ind w:left="57" w:right="57"/>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7C36487" w14:textId="63C76B9D" w:rsidR="003526B5" w:rsidRDefault="003526B5" w:rsidP="00A638D3">
            <w:pPr>
              <w:pStyle w:val="TAC"/>
              <w:spacing w:before="20" w:after="20"/>
              <w:ind w:left="57" w:right="57"/>
              <w:rPr>
                <w:lang w:eastAsia="zh-CN"/>
              </w:rPr>
            </w:pPr>
          </w:p>
        </w:tc>
      </w:tr>
      <w:tr w:rsidR="003526B5" w14:paraId="3FF7B424"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6233C0" w14:textId="5DDD6E1D" w:rsidR="003526B5" w:rsidRPr="00176861" w:rsidRDefault="003526B5" w:rsidP="00176861">
            <w:pPr>
              <w:pStyle w:val="TAC"/>
              <w:spacing w:before="20" w:after="20"/>
              <w:ind w:left="57" w:right="57"/>
              <w:jc w:val="right"/>
              <w:rPr>
                <w:bCs/>
                <w:lang w:eastAsia="zh-CN"/>
              </w:rPr>
            </w:pPr>
            <w:r w:rsidRPr="00176861">
              <w:rPr>
                <w:bCs/>
                <w:lang w:eastAsia="zh-CN"/>
              </w:rPr>
              <w:t>CATT</w:t>
            </w:r>
          </w:p>
        </w:tc>
        <w:tc>
          <w:tcPr>
            <w:tcW w:w="1266" w:type="dxa"/>
            <w:tcBorders>
              <w:top w:val="single" w:sz="4" w:space="0" w:color="auto"/>
              <w:left w:val="single" w:sz="4" w:space="0" w:color="auto"/>
              <w:bottom w:val="single" w:sz="4" w:space="0" w:color="auto"/>
              <w:right w:val="single" w:sz="4" w:space="0" w:color="auto"/>
            </w:tcBorders>
          </w:tcPr>
          <w:p w14:paraId="49C17D20" w14:textId="2BCAE2D4" w:rsidR="003526B5" w:rsidRDefault="003526B5" w:rsidP="00A638D3">
            <w:pPr>
              <w:pStyle w:val="TAC"/>
              <w:spacing w:before="20" w:after="20"/>
              <w:ind w:left="57" w:right="57"/>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7445DFD" w14:textId="65545296" w:rsidR="003526B5" w:rsidRDefault="00E21F00" w:rsidP="00A638D3">
            <w:pPr>
              <w:pStyle w:val="TAC"/>
              <w:spacing w:before="20" w:after="20"/>
              <w:ind w:left="57" w:right="57"/>
              <w:rPr>
                <w:lang w:eastAsia="zh-CN"/>
              </w:rPr>
            </w:pPr>
            <w:r>
              <w:rPr>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14CDFA31" w14:textId="336AD1B9" w:rsidR="003526B5" w:rsidRDefault="006B7859" w:rsidP="00A638D3">
            <w:pPr>
              <w:pStyle w:val="TAC"/>
              <w:spacing w:before="20" w:after="20"/>
              <w:ind w:left="57" w:right="57"/>
              <w:rPr>
                <w:lang w:eastAsia="zh-CN"/>
              </w:rPr>
            </w:pPr>
            <w:r>
              <w:rPr>
                <w:lang w:eastAsia="ko-KR"/>
              </w:rPr>
              <w:t>FFS</w:t>
            </w:r>
          </w:p>
        </w:tc>
        <w:tc>
          <w:tcPr>
            <w:tcW w:w="1134" w:type="dxa"/>
            <w:tcBorders>
              <w:top w:val="single" w:sz="4" w:space="0" w:color="auto"/>
              <w:left w:val="single" w:sz="4" w:space="0" w:color="auto"/>
              <w:bottom w:val="single" w:sz="4" w:space="0" w:color="auto"/>
              <w:right w:val="single" w:sz="4" w:space="0" w:color="auto"/>
            </w:tcBorders>
          </w:tcPr>
          <w:p w14:paraId="61706B72" w14:textId="23FC7D5A" w:rsidR="003526B5" w:rsidRDefault="006B7859" w:rsidP="00A638D3">
            <w:pPr>
              <w:pStyle w:val="TAC"/>
              <w:spacing w:before="20" w:after="20"/>
              <w:ind w:left="57" w:right="57"/>
              <w:rPr>
                <w:lang w:eastAsia="zh-CN"/>
              </w:rPr>
            </w:pPr>
            <w:r>
              <w:rPr>
                <w:lang w:eastAsia="ko-KR"/>
              </w:rPr>
              <w:t>FFS</w:t>
            </w:r>
          </w:p>
        </w:tc>
      </w:tr>
      <w:tr w:rsidR="003526B5" w14:paraId="440E88FC"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6DC3FD9" w14:textId="12D634AA" w:rsidR="003526B5" w:rsidRPr="00176861" w:rsidRDefault="003526B5" w:rsidP="00176861">
            <w:pPr>
              <w:pStyle w:val="TAC"/>
              <w:spacing w:before="20" w:after="20"/>
              <w:ind w:left="57" w:right="57"/>
              <w:jc w:val="right"/>
              <w:rPr>
                <w:bCs/>
                <w:lang w:eastAsia="zh-CN"/>
              </w:rPr>
            </w:pPr>
            <w:r w:rsidRPr="00176861">
              <w:rPr>
                <w:bCs/>
                <w:lang w:eastAsia="zh-CN"/>
              </w:rPr>
              <w:t>Ericsson</w:t>
            </w:r>
          </w:p>
        </w:tc>
        <w:tc>
          <w:tcPr>
            <w:tcW w:w="1266" w:type="dxa"/>
            <w:tcBorders>
              <w:top w:val="single" w:sz="4" w:space="0" w:color="auto"/>
              <w:left w:val="single" w:sz="4" w:space="0" w:color="auto"/>
              <w:bottom w:val="single" w:sz="4" w:space="0" w:color="auto"/>
              <w:right w:val="single" w:sz="4" w:space="0" w:color="auto"/>
            </w:tcBorders>
          </w:tcPr>
          <w:p w14:paraId="00BB4682" w14:textId="44AB0E3B" w:rsidR="003526B5" w:rsidRDefault="006B7859" w:rsidP="00A638D3">
            <w:pPr>
              <w:pStyle w:val="TAC"/>
              <w:spacing w:before="20" w:after="20"/>
              <w:ind w:left="57" w:right="57"/>
              <w:rPr>
                <w:lang w:eastAsia="zh-CN"/>
              </w:rPr>
            </w:pPr>
            <w:r>
              <w:rPr>
                <w:lang w:eastAsia="zh-CN"/>
              </w:rPr>
              <w:t>No</w:t>
            </w:r>
          </w:p>
        </w:tc>
        <w:tc>
          <w:tcPr>
            <w:tcW w:w="1276" w:type="dxa"/>
            <w:tcBorders>
              <w:top w:val="single" w:sz="4" w:space="0" w:color="auto"/>
              <w:left w:val="single" w:sz="4" w:space="0" w:color="auto"/>
              <w:bottom w:val="single" w:sz="4" w:space="0" w:color="auto"/>
              <w:right w:val="single" w:sz="4" w:space="0" w:color="auto"/>
            </w:tcBorders>
          </w:tcPr>
          <w:p w14:paraId="061AB33A" w14:textId="01EDE790" w:rsidR="003526B5" w:rsidRDefault="006B7859" w:rsidP="00A638D3">
            <w:pPr>
              <w:pStyle w:val="TAC"/>
              <w:spacing w:before="20" w:after="20"/>
              <w:ind w:left="57" w:right="57"/>
              <w:rPr>
                <w:lang w:eastAsia="zh-CN"/>
              </w:rPr>
            </w:pPr>
            <w:r>
              <w:rPr>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48DDDE4D" w14:textId="2A498275" w:rsidR="003526B5" w:rsidRDefault="006B7859" w:rsidP="00A638D3">
            <w:pPr>
              <w:pStyle w:val="TAC"/>
              <w:spacing w:before="20" w:after="20"/>
              <w:ind w:left="57" w:right="57"/>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CC6A95D" w14:textId="611E8916" w:rsidR="003526B5" w:rsidRPr="006B7859" w:rsidRDefault="006B7859" w:rsidP="00A638D3">
            <w:pPr>
              <w:pStyle w:val="TAC"/>
              <w:spacing w:before="20" w:after="20"/>
              <w:ind w:left="57" w:right="57"/>
              <w:rPr>
                <w:b/>
                <w:bCs/>
                <w:lang w:eastAsia="zh-CN"/>
              </w:rPr>
            </w:pPr>
            <w:r>
              <w:rPr>
                <w:lang w:eastAsia="ko-KR"/>
              </w:rPr>
              <w:t>FFS</w:t>
            </w:r>
          </w:p>
        </w:tc>
      </w:tr>
      <w:tr w:rsidR="003526B5" w14:paraId="19F9D698"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CEADB7" w14:textId="3EAF2756" w:rsidR="003526B5" w:rsidRPr="00176861" w:rsidRDefault="003526B5" w:rsidP="00176861">
            <w:pPr>
              <w:pStyle w:val="TAC"/>
              <w:spacing w:before="20" w:after="20"/>
              <w:ind w:left="57" w:right="57"/>
              <w:jc w:val="right"/>
              <w:rPr>
                <w:rFonts w:eastAsia="SimSun" w:hint="eastAsia"/>
                <w:bCs/>
                <w:lang w:eastAsia="zh-CN"/>
              </w:rPr>
            </w:pPr>
            <w:r w:rsidRPr="00176861">
              <w:rPr>
                <w:rFonts w:eastAsia="SimSun" w:hint="eastAsia"/>
                <w:bCs/>
                <w:lang w:eastAsia="zh-CN"/>
              </w:rPr>
              <w:t>X</w:t>
            </w:r>
            <w:r w:rsidRPr="00176861">
              <w:rPr>
                <w:rFonts w:eastAsia="SimSun"/>
                <w:bCs/>
                <w:lang w:eastAsia="zh-CN"/>
              </w:rPr>
              <w:t>iaomi</w:t>
            </w:r>
          </w:p>
        </w:tc>
        <w:tc>
          <w:tcPr>
            <w:tcW w:w="1266" w:type="dxa"/>
            <w:tcBorders>
              <w:top w:val="single" w:sz="4" w:space="0" w:color="auto"/>
              <w:left w:val="single" w:sz="4" w:space="0" w:color="auto"/>
              <w:bottom w:val="single" w:sz="4" w:space="0" w:color="auto"/>
              <w:right w:val="single" w:sz="4" w:space="0" w:color="auto"/>
            </w:tcBorders>
          </w:tcPr>
          <w:p w14:paraId="0347CC9D" w14:textId="5B5B8D97" w:rsidR="003526B5" w:rsidRDefault="003526B5" w:rsidP="00A638D3">
            <w:pPr>
              <w:pStyle w:val="TAC"/>
              <w:spacing w:before="20" w:after="20"/>
              <w:ind w:left="57" w:right="57"/>
              <w:rPr>
                <w:rFonts w:eastAsia="SimSun" w:hint="eastAsia"/>
                <w:lang w:eastAsia="zh-CN"/>
              </w:rPr>
            </w:pPr>
          </w:p>
        </w:tc>
        <w:tc>
          <w:tcPr>
            <w:tcW w:w="1276" w:type="dxa"/>
            <w:tcBorders>
              <w:top w:val="single" w:sz="4" w:space="0" w:color="auto"/>
              <w:left w:val="single" w:sz="4" w:space="0" w:color="auto"/>
              <w:bottom w:val="single" w:sz="4" w:space="0" w:color="auto"/>
              <w:right w:val="single" w:sz="4" w:space="0" w:color="auto"/>
            </w:tcBorders>
          </w:tcPr>
          <w:p w14:paraId="30AF974F" w14:textId="0A1E2750" w:rsidR="003526B5" w:rsidRDefault="006B7859" w:rsidP="00A638D3">
            <w:pPr>
              <w:pStyle w:val="TAC"/>
              <w:spacing w:before="20" w:after="20"/>
              <w:ind w:left="57" w:right="57"/>
              <w:rPr>
                <w:rFonts w:eastAsia="SimSun" w:hint="eastAsia"/>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148D0615" w14:textId="5FAA3899" w:rsidR="003526B5" w:rsidRDefault="003526B5" w:rsidP="00A638D3">
            <w:pPr>
              <w:pStyle w:val="TAC"/>
              <w:spacing w:before="20" w:after="20"/>
              <w:ind w:left="57" w:right="57"/>
              <w:rPr>
                <w:rFonts w:eastAsia="SimSun"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14:paraId="7CA9F3A0" w14:textId="5D96077D" w:rsidR="003526B5" w:rsidRDefault="003526B5" w:rsidP="00A638D3">
            <w:pPr>
              <w:pStyle w:val="TAC"/>
              <w:spacing w:before="20" w:after="20"/>
              <w:ind w:left="57" w:right="57"/>
              <w:rPr>
                <w:rFonts w:eastAsia="SimSun"/>
                <w:lang w:eastAsia="zh-CN"/>
              </w:rPr>
            </w:pPr>
          </w:p>
        </w:tc>
      </w:tr>
      <w:tr w:rsidR="003526B5" w14:paraId="6BA20508"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BA8D27B" w14:textId="6084F651" w:rsidR="003526B5" w:rsidRPr="00176861" w:rsidRDefault="003526B5" w:rsidP="00176861">
            <w:pPr>
              <w:pStyle w:val="TAC"/>
              <w:spacing w:before="20" w:after="20"/>
              <w:ind w:left="57" w:right="57"/>
              <w:jc w:val="right"/>
              <w:rPr>
                <w:rFonts w:eastAsia="PMingLiU" w:hint="eastAsia"/>
                <w:bCs/>
                <w:lang w:eastAsia="zh-TW"/>
              </w:rPr>
            </w:pPr>
            <w:r w:rsidRPr="00176861">
              <w:rPr>
                <w:rFonts w:eastAsia="PMingLiU" w:hint="eastAsia"/>
                <w:bCs/>
                <w:lang w:eastAsia="zh-TW"/>
              </w:rPr>
              <w:t>I</w:t>
            </w:r>
            <w:r w:rsidRPr="00176861">
              <w:rPr>
                <w:rFonts w:eastAsia="PMingLiU"/>
                <w:bCs/>
                <w:lang w:eastAsia="zh-TW"/>
              </w:rPr>
              <w:t>TRI</w:t>
            </w:r>
          </w:p>
        </w:tc>
        <w:tc>
          <w:tcPr>
            <w:tcW w:w="1266" w:type="dxa"/>
            <w:tcBorders>
              <w:top w:val="single" w:sz="4" w:space="0" w:color="auto"/>
              <w:left w:val="single" w:sz="4" w:space="0" w:color="auto"/>
              <w:bottom w:val="single" w:sz="4" w:space="0" w:color="auto"/>
              <w:right w:val="single" w:sz="4" w:space="0" w:color="auto"/>
            </w:tcBorders>
          </w:tcPr>
          <w:p w14:paraId="622FC003" w14:textId="628BF8E7" w:rsidR="003526B5" w:rsidRDefault="00C463EA" w:rsidP="00A638D3">
            <w:pPr>
              <w:pStyle w:val="TAC"/>
              <w:spacing w:before="20" w:after="20"/>
              <w:ind w:left="57" w:right="57"/>
              <w:rPr>
                <w:rFonts w:eastAsia="PMingLiU" w:hint="eastAsia"/>
                <w:lang w:eastAsia="zh-TW"/>
              </w:rPr>
            </w:pPr>
            <w:r>
              <w:rPr>
                <w:lang w:eastAsia="ko-KR"/>
              </w:rPr>
              <w:t>FFS</w:t>
            </w:r>
          </w:p>
        </w:tc>
        <w:tc>
          <w:tcPr>
            <w:tcW w:w="1276" w:type="dxa"/>
            <w:tcBorders>
              <w:top w:val="single" w:sz="4" w:space="0" w:color="auto"/>
              <w:left w:val="single" w:sz="4" w:space="0" w:color="auto"/>
              <w:bottom w:val="single" w:sz="4" w:space="0" w:color="auto"/>
              <w:right w:val="single" w:sz="4" w:space="0" w:color="auto"/>
            </w:tcBorders>
          </w:tcPr>
          <w:p w14:paraId="68A4DE58" w14:textId="2ED88F16" w:rsidR="003526B5" w:rsidRDefault="00C463EA" w:rsidP="00A638D3">
            <w:pPr>
              <w:pStyle w:val="TAC"/>
              <w:spacing w:before="20" w:after="20"/>
              <w:ind w:left="57" w:right="57"/>
              <w:rPr>
                <w:rFonts w:eastAsia="PMingLiU" w:hint="eastAsia"/>
                <w:lang w:eastAsia="zh-TW"/>
              </w:rPr>
            </w:pPr>
            <w:r>
              <w:rPr>
                <w:lang w:eastAsia="ko-KR"/>
              </w:rPr>
              <w:t>FFS</w:t>
            </w:r>
          </w:p>
        </w:tc>
        <w:tc>
          <w:tcPr>
            <w:tcW w:w="1417" w:type="dxa"/>
            <w:tcBorders>
              <w:top w:val="single" w:sz="4" w:space="0" w:color="auto"/>
              <w:left w:val="single" w:sz="4" w:space="0" w:color="auto"/>
              <w:bottom w:val="single" w:sz="4" w:space="0" w:color="auto"/>
              <w:right w:val="single" w:sz="4" w:space="0" w:color="auto"/>
            </w:tcBorders>
          </w:tcPr>
          <w:p w14:paraId="545E3B67" w14:textId="44F5F850" w:rsidR="003526B5" w:rsidRDefault="00C463EA" w:rsidP="00A638D3">
            <w:pPr>
              <w:pStyle w:val="TAC"/>
              <w:spacing w:before="20" w:after="20"/>
              <w:ind w:left="57" w:right="57"/>
              <w:rPr>
                <w:rFonts w:eastAsia="PMingLiU" w:hint="eastAsia"/>
                <w:lang w:eastAsia="zh-TW"/>
              </w:rPr>
            </w:pPr>
            <w:r>
              <w:rPr>
                <w:lang w:eastAsia="ko-KR"/>
              </w:rPr>
              <w:t>FFS</w:t>
            </w:r>
          </w:p>
        </w:tc>
        <w:tc>
          <w:tcPr>
            <w:tcW w:w="1134" w:type="dxa"/>
            <w:tcBorders>
              <w:top w:val="single" w:sz="4" w:space="0" w:color="auto"/>
              <w:left w:val="single" w:sz="4" w:space="0" w:color="auto"/>
              <w:bottom w:val="single" w:sz="4" w:space="0" w:color="auto"/>
              <w:right w:val="single" w:sz="4" w:space="0" w:color="auto"/>
            </w:tcBorders>
          </w:tcPr>
          <w:p w14:paraId="20AA4E5A" w14:textId="2B43ED2E" w:rsidR="003526B5" w:rsidRDefault="00C463EA" w:rsidP="00A638D3">
            <w:pPr>
              <w:pStyle w:val="TAC"/>
              <w:spacing w:before="20" w:after="20"/>
              <w:ind w:left="57" w:right="57"/>
              <w:rPr>
                <w:rFonts w:eastAsia="PMingLiU"/>
                <w:lang w:eastAsia="zh-TW"/>
              </w:rPr>
            </w:pPr>
            <w:r>
              <w:rPr>
                <w:lang w:eastAsia="ko-KR"/>
              </w:rPr>
              <w:t>FFS</w:t>
            </w:r>
          </w:p>
        </w:tc>
      </w:tr>
      <w:tr w:rsidR="003526B5" w14:paraId="130591A1"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E39E132" w14:textId="67EA66BA" w:rsidR="003526B5" w:rsidRPr="00176861" w:rsidRDefault="003526B5" w:rsidP="00176861">
            <w:pPr>
              <w:pStyle w:val="TAC"/>
              <w:spacing w:before="20" w:after="20"/>
              <w:ind w:left="57" w:right="57"/>
              <w:jc w:val="right"/>
              <w:rPr>
                <w:rFonts w:eastAsia="SimSun" w:hint="eastAsia"/>
                <w:bCs/>
                <w:lang w:eastAsia="zh-CN"/>
              </w:rPr>
            </w:pPr>
            <w:r w:rsidRPr="00176861">
              <w:rPr>
                <w:rFonts w:eastAsia="SimSun" w:hint="eastAsia"/>
                <w:bCs/>
                <w:lang w:eastAsia="zh-CN"/>
              </w:rPr>
              <w:t>F</w:t>
            </w:r>
            <w:r w:rsidRPr="00176861">
              <w:rPr>
                <w:rFonts w:eastAsia="SimSun"/>
                <w:bCs/>
                <w:lang w:eastAsia="zh-CN"/>
              </w:rPr>
              <w:t>ujitsu</w:t>
            </w:r>
          </w:p>
        </w:tc>
        <w:tc>
          <w:tcPr>
            <w:tcW w:w="1266" w:type="dxa"/>
            <w:tcBorders>
              <w:top w:val="single" w:sz="4" w:space="0" w:color="auto"/>
              <w:left w:val="single" w:sz="4" w:space="0" w:color="auto"/>
              <w:bottom w:val="single" w:sz="4" w:space="0" w:color="auto"/>
              <w:right w:val="single" w:sz="4" w:space="0" w:color="auto"/>
            </w:tcBorders>
          </w:tcPr>
          <w:p w14:paraId="448E14CE" w14:textId="46CFE47D" w:rsidR="003526B5" w:rsidRDefault="003526B5" w:rsidP="00A638D3">
            <w:pPr>
              <w:pStyle w:val="TAC"/>
              <w:spacing w:before="20" w:after="20"/>
              <w:ind w:left="57" w:right="57"/>
              <w:rPr>
                <w:rFonts w:eastAsia="SimSun" w:hint="eastAsia"/>
                <w:lang w:eastAsia="zh-CN"/>
              </w:rPr>
            </w:pPr>
          </w:p>
        </w:tc>
        <w:tc>
          <w:tcPr>
            <w:tcW w:w="1276" w:type="dxa"/>
            <w:tcBorders>
              <w:top w:val="single" w:sz="4" w:space="0" w:color="auto"/>
              <w:left w:val="single" w:sz="4" w:space="0" w:color="auto"/>
              <w:bottom w:val="single" w:sz="4" w:space="0" w:color="auto"/>
              <w:right w:val="single" w:sz="4" w:space="0" w:color="auto"/>
            </w:tcBorders>
          </w:tcPr>
          <w:p w14:paraId="5FAF2790" w14:textId="31AF2973" w:rsidR="003526B5" w:rsidRDefault="00C463EA" w:rsidP="00A638D3">
            <w:pPr>
              <w:pStyle w:val="TAC"/>
              <w:spacing w:before="20" w:after="20"/>
              <w:ind w:left="57" w:right="57"/>
              <w:rPr>
                <w:rFonts w:eastAsia="SimSun" w:hint="eastAsia"/>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2AB98569" w14:textId="27D5F0CD" w:rsidR="003526B5" w:rsidRDefault="00C463EA" w:rsidP="00A638D3">
            <w:pPr>
              <w:pStyle w:val="TAC"/>
              <w:spacing w:before="20" w:after="20"/>
              <w:ind w:left="57" w:right="57"/>
              <w:rPr>
                <w:rFonts w:eastAsia="SimSun" w:hint="eastAsia"/>
                <w:lang w:eastAsia="zh-CN"/>
              </w:rPr>
            </w:pPr>
            <w:r>
              <w:rPr>
                <w:lang w:eastAsia="ko-KR"/>
              </w:rPr>
              <w:t>FFS</w:t>
            </w:r>
          </w:p>
        </w:tc>
        <w:tc>
          <w:tcPr>
            <w:tcW w:w="1134" w:type="dxa"/>
            <w:tcBorders>
              <w:top w:val="single" w:sz="4" w:space="0" w:color="auto"/>
              <w:left w:val="single" w:sz="4" w:space="0" w:color="auto"/>
              <w:bottom w:val="single" w:sz="4" w:space="0" w:color="auto"/>
              <w:right w:val="single" w:sz="4" w:space="0" w:color="auto"/>
            </w:tcBorders>
          </w:tcPr>
          <w:p w14:paraId="41A7F1AD" w14:textId="5583C203" w:rsidR="003526B5" w:rsidRDefault="00C463EA" w:rsidP="00A638D3">
            <w:pPr>
              <w:pStyle w:val="TAC"/>
              <w:spacing w:before="20" w:after="20"/>
              <w:ind w:left="57" w:right="57"/>
              <w:rPr>
                <w:rFonts w:eastAsia="SimSun"/>
                <w:lang w:eastAsia="zh-CN"/>
              </w:rPr>
            </w:pPr>
            <w:r>
              <w:rPr>
                <w:lang w:eastAsia="ko-KR"/>
              </w:rPr>
              <w:t>FFS</w:t>
            </w:r>
          </w:p>
        </w:tc>
      </w:tr>
      <w:tr w:rsidR="003526B5" w14:paraId="6450DF4F"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F4D0A8A" w14:textId="2673DD97" w:rsidR="003526B5" w:rsidRPr="00176861" w:rsidRDefault="003526B5" w:rsidP="00176861">
            <w:pPr>
              <w:pStyle w:val="TAC"/>
              <w:spacing w:before="20" w:after="20"/>
              <w:ind w:left="57" w:right="57"/>
              <w:jc w:val="right"/>
              <w:rPr>
                <w:bCs/>
                <w:lang w:eastAsia="zh-CN"/>
              </w:rPr>
            </w:pPr>
            <w:r w:rsidRPr="00176861">
              <w:rPr>
                <w:bCs/>
                <w:lang w:eastAsia="zh-CN"/>
              </w:rPr>
              <w:t>NEC</w:t>
            </w:r>
          </w:p>
        </w:tc>
        <w:tc>
          <w:tcPr>
            <w:tcW w:w="1266" w:type="dxa"/>
            <w:tcBorders>
              <w:top w:val="single" w:sz="4" w:space="0" w:color="auto"/>
              <w:left w:val="single" w:sz="4" w:space="0" w:color="auto"/>
              <w:bottom w:val="single" w:sz="4" w:space="0" w:color="auto"/>
              <w:right w:val="single" w:sz="4" w:space="0" w:color="auto"/>
            </w:tcBorders>
          </w:tcPr>
          <w:p w14:paraId="248FF5CD" w14:textId="3372C4FC" w:rsidR="003526B5" w:rsidRDefault="003526B5" w:rsidP="00A638D3">
            <w:pPr>
              <w:pStyle w:val="TAC"/>
              <w:spacing w:before="20" w:after="20"/>
              <w:ind w:left="57" w:right="57"/>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DE11785" w14:textId="26AAB2C3" w:rsidR="003526B5" w:rsidRDefault="00227408" w:rsidP="00A638D3">
            <w:pPr>
              <w:pStyle w:val="TAC"/>
              <w:spacing w:before="20" w:after="20"/>
              <w:ind w:left="57" w:right="57"/>
              <w:rPr>
                <w:lang w:eastAsia="zh-CN"/>
              </w:rPr>
            </w:pPr>
            <w:r>
              <w:rPr>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0555940A" w14:textId="7D98B854" w:rsidR="003526B5" w:rsidRDefault="00227408" w:rsidP="00A638D3">
            <w:pPr>
              <w:pStyle w:val="TAC"/>
              <w:spacing w:before="20" w:after="20"/>
              <w:ind w:left="57" w:right="57"/>
              <w:rPr>
                <w:lang w:eastAsia="zh-CN"/>
              </w:rPr>
            </w:pPr>
            <w:r>
              <w:rPr>
                <w:lang w:eastAsia="ko-KR"/>
              </w:rPr>
              <w:t>FFS</w:t>
            </w:r>
          </w:p>
        </w:tc>
        <w:tc>
          <w:tcPr>
            <w:tcW w:w="1134" w:type="dxa"/>
            <w:tcBorders>
              <w:top w:val="single" w:sz="4" w:space="0" w:color="auto"/>
              <w:left w:val="single" w:sz="4" w:space="0" w:color="auto"/>
              <w:bottom w:val="single" w:sz="4" w:space="0" w:color="auto"/>
              <w:right w:val="single" w:sz="4" w:space="0" w:color="auto"/>
            </w:tcBorders>
          </w:tcPr>
          <w:p w14:paraId="57B08828" w14:textId="66E47862" w:rsidR="003526B5" w:rsidRDefault="00227408" w:rsidP="00A638D3">
            <w:pPr>
              <w:pStyle w:val="TAC"/>
              <w:spacing w:before="20" w:after="20"/>
              <w:ind w:left="57" w:right="57"/>
              <w:rPr>
                <w:lang w:eastAsia="zh-CN"/>
              </w:rPr>
            </w:pPr>
            <w:r>
              <w:rPr>
                <w:lang w:eastAsia="ko-KR"/>
              </w:rPr>
              <w:t>FFS</w:t>
            </w:r>
          </w:p>
        </w:tc>
      </w:tr>
      <w:tr w:rsidR="003526B5" w14:paraId="2FB3D4B1"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8625D7C" w14:textId="4608B289" w:rsidR="003526B5" w:rsidRPr="00176861" w:rsidRDefault="003526B5" w:rsidP="00176861">
            <w:pPr>
              <w:pStyle w:val="TAC"/>
              <w:spacing w:before="20" w:after="20"/>
              <w:ind w:left="57" w:right="57"/>
              <w:jc w:val="right"/>
              <w:rPr>
                <w:bCs/>
                <w:lang w:eastAsia="zh-CN"/>
              </w:rPr>
            </w:pPr>
            <w:r w:rsidRPr="00176861">
              <w:rPr>
                <w:bCs/>
                <w:lang w:eastAsia="zh-CN"/>
              </w:rPr>
              <w:t>Samsung</w:t>
            </w:r>
          </w:p>
        </w:tc>
        <w:tc>
          <w:tcPr>
            <w:tcW w:w="1266" w:type="dxa"/>
            <w:tcBorders>
              <w:top w:val="single" w:sz="4" w:space="0" w:color="auto"/>
              <w:left w:val="single" w:sz="4" w:space="0" w:color="auto"/>
              <w:bottom w:val="single" w:sz="4" w:space="0" w:color="auto"/>
              <w:right w:val="single" w:sz="4" w:space="0" w:color="auto"/>
            </w:tcBorders>
          </w:tcPr>
          <w:p w14:paraId="048FB2CD" w14:textId="5E3C5980" w:rsidR="003526B5" w:rsidRDefault="003526B5" w:rsidP="00A638D3">
            <w:pPr>
              <w:pStyle w:val="TAC"/>
              <w:spacing w:before="20" w:after="20"/>
              <w:ind w:left="57" w:right="57"/>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E807DFF" w14:textId="5A3F8F59" w:rsidR="003526B5" w:rsidRDefault="00227408" w:rsidP="00A638D3">
            <w:pPr>
              <w:pStyle w:val="TAC"/>
              <w:spacing w:before="20" w:after="20"/>
              <w:ind w:left="57" w:right="57"/>
              <w:rPr>
                <w:lang w:eastAsia="zh-CN"/>
              </w:rPr>
            </w:pPr>
            <w:r>
              <w:rPr>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6058A230" w14:textId="5AAB1F80" w:rsidR="003526B5" w:rsidRDefault="003526B5" w:rsidP="00A638D3">
            <w:pPr>
              <w:pStyle w:val="TAC"/>
              <w:spacing w:before="20" w:after="20"/>
              <w:ind w:left="57" w:right="57"/>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93CBE5" w14:textId="54FBCB17" w:rsidR="003526B5" w:rsidRDefault="003526B5" w:rsidP="00A638D3">
            <w:pPr>
              <w:pStyle w:val="TAC"/>
              <w:spacing w:before="20" w:after="20"/>
              <w:ind w:left="57" w:right="57"/>
              <w:rPr>
                <w:lang w:eastAsia="zh-CN"/>
              </w:rPr>
            </w:pPr>
          </w:p>
        </w:tc>
      </w:tr>
      <w:tr w:rsidR="003526B5" w14:paraId="3F1E4823"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D4CAA21" w14:textId="56B612F3" w:rsidR="003526B5" w:rsidRPr="00176861" w:rsidRDefault="003526B5" w:rsidP="00176861">
            <w:pPr>
              <w:pStyle w:val="TAC"/>
              <w:spacing w:before="20" w:after="20"/>
              <w:ind w:left="57" w:right="57"/>
              <w:jc w:val="right"/>
              <w:rPr>
                <w:bCs/>
                <w:lang w:eastAsia="zh-CN"/>
              </w:rPr>
            </w:pPr>
            <w:r w:rsidRPr="00176861">
              <w:rPr>
                <w:bCs/>
                <w:lang w:eastAsia="zh-CN"/>
              </w:rPr>
              <w:t>Nokia</w:t>
            </w:r>
          </w:p>
        </w:tc>
        <w:tc>
          <w:tcPr>
            <w:tcW w:w="1266" w:type="dxa"/>
            <w:tcBorders>
              <w:top w:val="single" w:sz="4" w:space="0" w:color="auto"/>
              <w:left w:val="single" w:sz="4" w:space="0" w:color="auto"/>
              <w:bottom w:val="single" w:sz="4" w:space="0" w:color="auto"/>
              <w:right w:val="single" w:sz="4" w:space="0" w:color="auto"/>
            </w:tcBorders>
          </w:tcPr>
          <w:p w14:paraId="506D26A8" w14:textId="739129FC" w:rsidR="003526B5" w:rsidRDefault="003526B5" w:rsidP="00A638D3">
            <w:pPr>
              <w:pStyle w:val="TAC"/>
              <w:spacing w:before="20" w:after="20"/>
              <w:ind w:left="57" w:right="57"/>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6983CA8" w14:textId="7D242C23" w:rsidR="003526B5" w:rsidRDefault="00227408" w:rsidP="00A638D3">
            <w:pPr>
              <w:pStyle w:val="TAC"/>
              <w:spacing w:before="20" w:after="20"/>
              <w:ind w:left="57" w:right="57"/>
              <w:rPr>
                <w:lang w:eastAsia="zh-CN"/>
              </w:rPr>
            </w:pPr>
            <w:r>
              <w:rPr>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677D388C" w14:textId="6FBE2D94" w:rsidR="003526B5" w:rsidRDefault="00227408" w:rsidP="00A638D3">
            <w:pPr>
              <w:pStyle w:val="TAC"/>
              <w:spacing w:before="20" w:after="20"/>
              <w:ind w:left="57" w:right="57"/>
              <w:rPr>
                <w:lang w:eastAsia="zh-CN"/>
              </w:rPr>
            </w:pPr>
            <w:r>
              <w:rPr>
                <w:lang w:eastAsia="ko-KR"/>
              </w:rPr>
              <w:t>FFS</w:t>
            </w:r>
          </w:p>
        </w:tc>
        <w:tc>
          <w:tcPr>
            <w:tcW w:w="1134" w:type="dxa"/>
            <w:tcBorders>
              <w:top w:val="single" w:sz="4" w:space="0" w:color="auto"/>
              <w:left w:val="single" w:sz="4" w:space="0" w:color="auto"/>
              <w:bottom w:val="single" w:sz="4" w:space="0" w:color="auto"/>
              <w:right w:val="single" w:sz="4" w:space="0" w:color="auto"/>
            </w:tcBorders>
          </w:tcPr>
          <w:p w14:paraId="20F35F59" w14:textId="6DE77223" w:rsidR="003526B5" w:rsidRDefault="00227408" w:rsidP="00A638D3">
            <w:pPr>
              <w:pStyle w:val="TAC"/>
              <w:spacing w:before="20" w:after="20"/>
              <w:ind w:left="57" w:right="57"/>
              <w:rPr>
                <w:lang w:eastAsia="zh-CN"/>
              </w:rPr>
            </w:pPr>
            <w:r>
              <w:rPr>
                <w:lang w:eastAsia="ko-KR"/>
              </w:rPr>
              <w:t>FFS</w:t>
            </w:r>
          </w:p>
        </w:tc>
      </w:tr>
      <w:tr w:rsidR="003526B5" w14:paraId="37216052"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224BB6" w14:textId="2201E4AC" w:rsidR="003526B5" w:rsidRPr="00176861" w:rsidRDefault="003526B5" w:rsidP="00176861">
            <w:pPr>
              <w:pStyle w:val="TAC"/>
              <w:spacing w:before="20" w:after="20"/>
              <w:ind w:left="57" w:right="57"/>
              <w:jc w:val="right"/>
              <w:rPr>
                <w:rFonts w:eastAsia="PMingLiU" w:hint="eastAsia"/>
                <w:bCs/>
                <w:lang w:eastAsia="zh-TW"/>
              </w:rPr>
            </w:pPr>
            <w:r w:rsidRPr="00176861">
              <w:rPr>
                <w:rFonts w:eastAsia="PMingLiU" w:hint="eastAsia"/>
                <w:bCs/>
                <w:lang w:eastAsia="zh-TW"/>
              </w:rPr>
              <w:t>I</w:t>
            </w:r>
            <w:r w:rsidRPr="00176861">
              <w:rPr>
                <w:rFonts w:eastAsia="PMingLiU"/>
                <w:bCs/>
                <w:lang w:eastAsia="zh-TW"/>
              </w:rPr>
              <w:t>II</w:t>
            </w:r>
          </w:p>
        </w:tc>
        <w:tc>
          <w:tcPr>
            <w:tcW w:w="1266" w:type="dxa"/>
            <w:tcBorders>
              <w:top w:val="single" w:sz="4" w:space="0" w:color="auto"/>
              <w:left w:val="single" w:sz="4" w:space="0" w:color="auto"/>
              <w:bottom w:val="single" w:sz="4" w:space="0" w:color="auto"/>
              <w:right w:val="single" w:sz="4" w:space="0" w:color="auto"/>
            </w:tcBorders>
          </w:tcPr>
          <w:p w14:paraId="51234131" w14:textId="63128DCB" w:rsidR="003526B5" w:rsidRDefault="00227408" w:rsidP="00A638D3">
            <w:pPr>
              <w:pStyle w:val="TAC"/>
              <w:spacing w:before="20" w:after="20"/>
              <w:ind w:left="57" w:right="57"/>
              <w:rPr>
                <w:rFonts w:eastAsia="PMingLiU" w:hint="eastAsia"/>
                <w:lang w:eastAsia="zh-TW"/>
              </w:rPr>
            </w:pPr>
            <w:r>
              <w:rPr>
                <w:lang w:eastAsia="ko-KR"/>
              </w:rPr>
              <w:t>FFS</w:t>
            </w:r>
          </w:p>
        </w:tc>
        <w:tc>
          <w:tcPr>
            <w:tcW w:w="1276" w:type="dxa"/>
            <w:tcBorders>
              <w:top w:val="single" w:sz="4" w:space="0" w:color="auto"/>
              <w:left w:val="single" w:sz="4" w:space="0" w:color="auto"/>
              <w:bottom w:val="single" w:sz="4" w:space="0" w:color="auto"/>
              <w:right w:val="single" w:sz="4" w:space="0" w:color="auto"/>
            </w:tcBorders>
          </w:tcPr>
          <w:p w14:paraId="558AF98C" w14:textId="59D67FEF" w:rsidR="003526B5" w:rsidRDefault="00227408" w:rsidP="00A638D3">
            <w:pPr>
              <w:pStyle w:val="TAC"/>
              <w:spacing w:before="20" w:after="20"/>
              <w:ind w:left="57" w:right="57"/>
              <w:rPr>
                <w:rFonts w:eastAsia="PMingLiU" w:hint="eastAsia"/>
                <w:lang w:eastAsia="zh-TW"/>
              </w:rPr>
            </w:pPr>
            <w:r>
              <w:rPr>
                <w:lang w:eastAsia="ko-KR"/>
              </w:rPr>
              <w:t>FFS</w:t>
            </w:r>
          </w:p>
        </w:tc>
        <w:tc>
          <w:tcPr>
            <w:tcW w:w="1417" w:type="dxa"/>
            <w:tcBorders>
              <w:top w:val="single" w:sz="4" w:space="0" w:color="auto"/>
              <w:left w:val="single" w:sz="4" w:space="0" w:color="auto"/>
              <w:bottom w:val="single" w:sz="4" w:space="0" w:color="auto"/>
              <w:right w:val="single" w:sz="4" w:space="0" w:color="auto"/>
            </w:tcBorders>
          </w:tcPr>
          <w:p w14:paraId="60036228" w14:textId="14F6CFD7" w:rsidR="003526B5" w:rsidRDefault="00227408" w:rsidP="00A638D3">
            <w:pPr>
              <w:pStyle w:val="TAC"/>
              <w:spacing w:before="20" w:after="20"/>
              <w:ind w:left="57" w:right="57"/>
              <w:rPr>
                <w:rFonts w:eastAsia="PMingLiU" w:hint="eastAsia"/>
                <w:lang w:eastAsia="zh-TW"/>
              </w:rPr>
            </w:pPr>
            <w:r>
              <w:rPr>
                <w:lang w:eastAsia="ko-KR"/>
              </w:rPr>
              <w:t>FFS</w:t>
            </w:r>
          </w:p>
        </w:tc>
        <w:tc>
          <w:tcPr>
            <w:tcW w:w="1134" w:type="dxa"/>
            <w:tcBorders>
              <w:top w:val="single" w:sz="4" w:space="0" w:color="auto"/>
              <w:left w:val="single" w:sz="4" w:space="0" w:color="auto"/>
              <w:bottom w:val="single" w:sz="4" w:space="0" w:color="auto"/>
              <w:right w:val="single" w:sz="4" w:space="0" w:color="auto"/>
            </w:tcBorders>
          </w:tcPr>
          <w:p w14:paraId="07C24354" w14:textId="5B9020AE" w:rsidR="003526B5" w:rsidRDefault="00227408" w:rsidP="00A638D3">
            <w:pPr>
              <w:pStyle w:val="TAC"/>
              <w:spacing w:before="20" w:after="20"/>
              <w:ind w:left="57" w:right="57"/>
              <w:rPr>
                <w:lang w:eastAsia="zh-CN"/>
              </w:rPr>
            </w:pPr>
            <w:r>
              <w:rPr>
                <w:lang w:eastAsia="ko-KR"/>
              </w:rPr>
              <w:t>FFS</w:t>
            </w:r>
          </w:p>
        </w:tc>
      </w:tr>
      <w:tr w:rsidR="003526B5" w14:paraId="18E5AC02"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181291" w14:textId="3DAE5FA5" w:rsidR="003526B5" w:rsidRPr="00176861" w:rsidRDefault="003526B5" w:rsidP="00176861">
            <w:pPr>
              <w:pStyle w:val="TAC"/>
              <w:spacing w:before="20" w:after="20"/>
              <w:ind w:left="57" w:right="57"/>
              <w:jc w:val="right"/>
              <w:rPr>
                <w:bCs/>
                <w:lang w:eastAsia="zh-CN"/>
              </w:rPr>
            </w:pPr>
            <w:r w:rsidRPr="00176861">
              <w:rPr>
                <w:bCs/>
                <w:lang w:eastAsia="zh-CN"/>
              </w:rPr>
              <w:t>Vivo</w:t>
            </w:r>
          </w:p>
        </w:tc>
        <w:tc>
          <w:tcPr>
            <w:tcW w:w="1266" w:type="dxa"/>
            <w:tcBorders>
              <w:top w:val="single" w:sz="4" w:space="0" w:color="auto"/>
              <w:left w:val="single" w:sz="4" w:space="0" w:color="auto"/>
              <w:bottom w:val="single" w:sz="4" w:space="0" w:color="auto"/>
              <w:right w:val="single" w:sz="4" w:space="0" w:color="auto"/>
            </w:tcBorders>
          </w:tcPr>
          <w:p w14:paraId="63BE4748" w14:textId="24952C2B" w:rsidR="003526B5" w:rsidRDefault="003526B5" w:rsidP="00A638D3">
            <w:pPr>
              <w:pStyle w:val="TAC"/>
              <w:spacing w:before="20" w:after="20"/>
              <w:ind w:left="57" w:right="57"/>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458C83A" w14:textId="450A0230" w:rsidR="003526B5" w:rsidRDefault="00227408" w:rsidP="00A638D3">
            <w:pPr>
              <w:pStyle w:val="TAC"/>
              <w:spacing w:before="20" w:after="20"/>
              <w:ind w:left="57" w:right="57"/>
              <w:rPr>
                <w:lang w:eastAsia="zh-CN"/>
              </w:rPr>
            </w:pPr>
            <w:r>
              <w:rPr>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6DE8080B" w14:textId="29DA69B0" w:rsidR="003526B5" w:rsidRDefault="00922138" w:rsidP="00A638D3">
            <w:pPr>
              <w:pStyle w:val="TAC"/>
              <w:spacing w:before="20" w:after="20"/>
              <w:ind w:left="57" w:right="57"/>
              <w:rPr>
                <w:lang w:eastAsia="zh-CN"/>
              </w:rPr>
            </w:pPr>
            <w:r>
              <w:rPr>
                <w:lang w:eastAsia="ko-KR"/>
              </w:rPr>
              <w:t>FFS</w:t>
            </w:r>
          </w:p>
        </w:tc>
        <w:tc>
          <w:tcPr>
            <w:tcW w:w="1134" w:type="dxa"/>
            <w:tcBorders>
              <w:top w:val="single" w:sz="4" w:space="0" w:color="auto"/>
              <w:left w:val="single" w:sz="4" w:space="0" w:color="auto"/>
              <w:bottom w:val="single" w:sz="4" w:space="0" w:color="auto"/>
              <w:right w:val="single" w:sz="4" w:space="0" w:color="auto"/>
            </w:tcBorders>
          </w:tcPr>
          <w:p w14:paraId="167905E1" w14:textId="3B153E2F" w:rsidR="003526B5" w:rsidRDefault="00922138" w:rsidP="00A638D3">
            <w:pPr>
              <w:pStyle w:val="TAC"/>
              <w:spacing w:before="20" w:after="20"/>
              <w:ind w:left="57" w:right="57"/>
              <w:rPr>
                <w:lang w:eastAsia="zh-CN"/>
              </w:rPr>
            </w:pPr>
            <w:r>
              <w:rPr>
                <w:lang w:eastAsia="ko-KR"/>
              </w:rPr>
              <w:t>FFS</w:t>
            </w:r>
          </w:p>
        </w:tc>
      </w:tr>
      <w:tr w:rsidR="003526B5" w14:paraId="5E78643F"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5604E56" w14:textId="65980984" w:rsidR="003526B5" w:rsidRPr="00176861" w:rsidRDefault="003526B5" w:rsidP="00176861">
            <w:pPr>
              <w:pStyle w:val="TAC"/>
              <w:spacing w:before="20" w:after="20"/>
              <w:ind w:left="57" w:right="57"/>
              <w:jc w:val="right"/>
              <w:rPr>
                <w:bCs/>
                <w:lang w:eastAsia="zh-CN"/>
              </w:rPr>
            </w:pPr>
            <w:r w:rsidRPr="00176861">
              <w:rPr>
                <w:bCs/>
                <w:lang w:eastAsia="zh-CN"/>
              </w:rPr>
              <w:t>Futurewei</w:t>
            </w:r>
          </w:p>
        </w:tc>
        <w:tc>
          <w:tcPr>
            <w:tcW w:w="1266" w:type="dxa"/>
            <w:tcBorders>
              <w:top w:val="single" w:sz="4" w:space="0" w:color="auto"/>
              <w:left w:val="single" w:sz="4" w:space="0" w:color="auto"/>
              <w:bottom w:val="single" w:sz="4" w:space="0" w:color="auto"/>
              <w:right w:val="single" w:sz="4" w:space="0" w:color="auto"/>
            </w:tcBorders>
          </w:tcPr>
          <w:p w14:paraId="54F9B61E" w14:textId="38FF6239" w:rsidR="003526B5" w:rsidRDefault="00922138" w:rsidP="00A638D3">
            <w:pPr>
              <w:pStyle w:val="TAC"/>
              <w:spacing w:before="20" w:after="20"/>
              <w:ind w:left="57" w:right="57"/>
              <w:rPr>
                <w:lang w:eastAsia="zh-CN"/>
              </w:rPr>
            </w:pPr>
            <w:r>
              <w:rPr>
                <w:lang w:eastAsia="ko-KR"/>
              </w:rPr>
              <w:t>FFS</w:t>
            </w:r>
          </w:p>
        </w:tc>
        <w:tc>
          <w:tcPr>
            <w:tcW w:w="1276" w:type="dxa"/>
            <w:tcBorders>
              <w:top w:val="single" w:sz="4" w:space="0" w:color="auto"/>
              <w:left w:val="single" w:sz="4" w:space="0" w:color="auto"/>
              <w:bottom w:val="single" w:sz="4" w:space="0" w:color="auto"/>
              <w:right w:val="single" w:sz="4" w:space="0" w:color="auto"/>
            </w:tcBorders>
          </w:tcPr>
          <w:p w14:paraId="2CEB6C41" w14:textId="3867F3AF" w:rsidR="003526B5" w:rsidRDefault="00922138" w:rsidP="00A638D3">
            <w:pPr>
              <w:pStyle w:val="TAC"/>
              <w:spacing w:before="20" w:after="20"/>
              <w:ind w:left="57" w:right="57"/>
              <w:rPr>
                <w:lang w:eastAsia="zh-CN"/>
              </w:rPr>
            </w:pPr>
            <w:r>
              <w:rPr>
                <w:lang w:eastAsia="ko-KR"/>
              </w:rPr>
              <w:t>FFS</w:t>
            </w:r>
          </w:p>
        </w:tc>
        <w:tc>
          <w:tcPr>
            <w:tcW w:w="1417" w:type="dxa"/>
            <w:tcBorders>
              <w:top w:val="single" w:sz="4" w:space="0" w:color="auto"/>
              <w:left w:val="single" w:sz="4" w:space="0" w:color="auto"/>
              <w:bottom w:val="single" w:sz="4" w:space="0" w:color="auto"/>
              <w:right w:val="single" w:sz="4" w:space="0" w:color="auto"/>
            </w:tcBorders>
          </w:tcPr>
          <w:p w14:paraId="6AE3788F" w14:textId="7A56F2DA" w:rsidR="003526B5" w:rsidRDefault="003526B5" w:rsidP="00A638D3">
            <w:pPr>
              <w:pStyle w:val="TAC"/>
              <w:spacing w:before="20" w:after="20"/>
              <w:ind w:left="57" w:right="57"/>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047BD4" w14:textId="159D745A" w:rsidR="003526B5" w:rsidRDefault="003526B5" w:rsidP="00A638D3">
            <w:pPr>
              <w:pStyle w:val="TAC"/>
              <w:spacing w:before="20" w:after="20"/>
              <w:ind w:left="57" w:right="57"/>
              <w:rPr>
                <w:b/>
                <w:bCs/>
                <w:lang w:eastAsia="zh-CN"/>
              </w:rPr>
            </w:pPr>
          </w:p>
        </w:tc>
      </w:tr>
      <w:tr w:rsidR="003526B5" w14:paraId="4811D29D"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C89A5E7" w14:textId="14B1FF39" w:rsidR="003526B5" w:rsidRPr="00176861" w:rsidRDefault="003526B5" w:rsidP="00176861">
            <w:pPr>
              <w:pStyle w:val="TAC"/>
              <w:spacing w:before="20" w:after="20"/>
              <w:ind w:left="57" w:right="57"/>
              <w:jc w:val="right"/>
              <w:rPr>
                <w:bCs/>
                <w:lang w:eastAsia="zh-CN"/>
              </w:rPr>
            </w:pPr>
            <w:r w:rsidRPr="00176861">
              <w:rPr>
                <w:bCs/>
                <w:lang w:eastAsia="zh-CN"/>
              </w:rPr>
              <w:t>ZTE</w:t>
            </w:r>
          </w:p>
        </w:tc>
        <w:tc>
          <w:tcPr>
            <w:tcW w:w="1266" w:type="dxa"/>
            <w:tcBorders>
              <w:top w:val="single" w:sz="4" w:space="0" w:color="auto"/>
              <w:left w:val="single" w:sz="4" w:space="0" w:color="auto"/>
              <w:bottom w:val="single" w:sz="4" w:space="0" w:color="auto"/>
              <w:right w:val="single" w:sz="4" w:space="0" w:color="auto"/>
            </w:tcBorders>
          </w:tcPr>
          <w:p w14:paraId="577FB154" w14:textId="54A43060" w:rsidR="003526B5" w:rsidRDefault="003526B5" w:rsidP="00A638D3">
            <w:pPr>
              <w:pStyle w:val="TAC"/>
              <w:spacing w:before="20" w:after="20"/>
              <w:ind w:left="57" w:right="57"/>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8A73D00" w14:textId="0177311F" w:rsidR="003526B5" w:rsidRDefault="003526B5" w:rsidP="00A638D3">
            <w:pPr>
              <w:pStyle w:val="TAC"/>
              <w:spacing w:before="20" w:after="20"/>
              <w:ind w:left="57" w:right="57"/>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66221A26" w14:textId="05A40C44" w:rsidR="003526B5" w:rsidRDefault="003526B5" w:rsidP="00A638D3">
            <w:pPr>
              <w:pStyle w:val="TAC"/>
              <w:spacing w:before="20" w:after="20"/>
              <w:ind w:left="57" w:right="57"/>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BAAB79A" w14:textId="3B13E77A" w:rsidR="003526B5" w:rsidRDefault="003526B5" w:rsidP="00A638D3">
            <w:pPr>
              <w:pStyle w:val="TAC"/>
              <w:spacing w:before="20" w:after="20"/>
              <w:ind w:left="57" w:right="57"/>
              <w:rPr>
                <w:lang w:eastAsia="zh-CN"/>
              </w:rPr>
            </w:pPr>
          </w:p>
        </w:tc>
      </w:tr>
      <w:tr w:rsidR="003526B5" w14:paraId="2632AE08"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5A5C4D4" w14:textId="0B98E143" w:rsidR="003526B5" w:rsidRPr="00176861" w:rsidRDefault="003526B5" w:rsidP="00176861">
            <w:pPr>
              <w:pStyle w:val="TAC"/>
              <w:spacing w:before="20" w:after="20"/>
              <w:ind w:left="57" w:right="57"/>
              <w:jc w:val="right"/>
              <w:rPr>
                <w:rFonts w:eastAsia="SimSun" w:hint="eastAsia"/>
                <w:bCs/>
                <w:lang w:eastAsia="zh-CN"/>
              </w:rPr>
            </w:pPr>
            <w:r w:rsidRPr="00176861">
              <w:rPr>
                <w:rFonts w:eastAsia="SimSun" w:hint="eastAsia"/>
                <w:bCs/>
                <w:lang w:eastAsia="zh-CN"/>
              </w:rPr>
              <w:t>Spreadtrum</w:t>
            </w:r>
          </w:p>
        </w:tc>
        <w:tc>
          <w:tcPr>
            <w:tcW w:w="1266" w:type="dxa"/>
            <w:tcBorders>
              <w:top w:val="single" w:sz="4" w:space="0" w:color="auto"/>
              <w:left w:val="single" w:sz="4" w:space="0" w:color="auto"/>
              <w:bottom w:val="single" w:sz="4" w:space="0" w:color="auto"/>
              <w:right w:val="single" w:sz="4" w:space="0" w:color="auto"/>
            </w:tcBorders>
          </w:tcPr>
          <w:p w14:paraId="6CD08C12" w14:textId="28F2E8BE" w:rsidR="003526B5" w:rsidRDefault="003526B5" w:rsidP="00A638D3">
            <w:pPr>
              <w:pStyle w:val="TAC"/>
              <w:spacing w:before="20" w:after="20"/>
              <w:ind w:left="57" w:right="57"/>
              <w:rPr>
                <w:rFonts w:eastAsia="SimSun" w:hint="eastAsia"/>
                <w:lang w:eastAsia="zh-CN"/>
              </w:rPr>
            </w:pPr>
          </w:p>
        </w:tc>
        <w:tc>
          <w:tcPr>
            <w:tcW w:w="1276" w:type="dxa"/>
            <w:tcBorders>
              <w:top w:val="single" w:sz="4" w:space="0" w:color="auto"/>
              <w:left w:val="single" w:sz="4" w:space="0" w:color="auto"/>
              <w:bottom w:val="single" w:sz="4" w:space="0" w:color="auto"/>
              <w:right w:val="single" w:sz="4" w:space="0" w:color="auto"/>
            </w:tcBorders>
          </w:tcPr>
          <w:p w14:paraId="2C21A3BC" w14:textId="33DA91FB" w:rsidR="003526B5" w:rsidRDefault="00922138" w:rsidP="00A638D3">
            <w:pPr>
              <w:pStyle w:val="TAC"/>
              <w:spacing w:before="20" w:after="20"/>
              <w:ind w:left="57" w:right="57"/>
              <w:rPr>
                <w:rFonts w:eastAsia="SimSun" w:hint="eastAsia"/>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49AE42D4" w14:textId="7EA47F34" w:rsidR="003526B5" w:rsidRDefault="003526B5" w:rsidP="00A638D3">
            <w:pPr>
              <w:pStyle w:val="TAC"/>
              <w:spacing w:before="20" w:after="20"/>
              <w:ind w:left="57" w:right="57"/>
              <w:rPr>
                <w:rFonts w:eastAsia="SimSun"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14:paraId="6EC9A8A0" w14:textId="39E0C2F8" w:rsidR="003526B5" w:rsidRDefault="003526B5" w:rsidP="00A638D3">
            <w:pPr>
              <w:pStyle w:val="TAC"/>
              <w:spacing w:before="20" w:after="20"/>
              <w:ind w:left="57" w:right="57"/>
              <w:rPr>
                <w:lang w:eastAsia="zh-CN"/>
              </w:rPr>
            </w:pPr>
          </w:p>
        </w:tc>
      </w:tr>
      <w:tr w:rsidR="003526B5" w14:paraId="324C3EF4"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8204F06" w14:textId="0306799F" w:rsidR="003526B5" w:rsidRPr="00176861" w:rsidRDefault="003526B5" w:rsidP="00176861">
            <w:pPr>
              <w:pStyle w:val="TAC"/>
              <w:spacing w:before="20" w:after="20"/>
              <w:ind w:left="57" w:right="57"/>
              <w:jc w:val="right"/>
              <w:rPr>
                <w:rFonts w:eastAsia="SimSun" w:hint="eastAsia"/>
                <w:bCs/>
                <w:lang w:eastAsia="zh-CN"/>
              </w:rPr>
            </w:pPr>
            <w:r w:rsidRPr="00176861">
              <w:rPr>
                <w:rFonts w:eastAsia="SimSun" w:hint="eastAsia"/>
                <w:bCs/>
                <w:lang w:eastAsia="zh-CN"/>
              </w:rPr>
              <w:t>H</w:t>
            </w:r>
            <w:r w:rsidRPr="00176861">
              <w:rPr>
                <w:rFonts w:eastAsia="SimSun"/>
                <w:bCs/>
                <w:lang w:eastAsia="zh-CN"/>
              </w:rPr>
              <w:t xml:space="preserve">uawei, </w:t>
            </w:r>
            <w:r w:rsidRPr="00176861">
              <w:rPr>
                <w:rFonts w:cs="Arial"/>
                <w:bCs/>
                <w:lang w:eastAsia="zh-CN"/>
              </w:rPr>
              <w:t>HiSilicon</w:t>
            </w:r>
          </w:p>
        </w:tc>
        <w:tc>
          <w:tcPr>
            <w:tcW w:w="1266" w:type="dxa"/>
            <w:tcBorders>
              <w:top w:val="single" w:sz="4" w:space="0" w:color="auto"/>
              <w:left w:val="single" w:sz="4" w:space="0" w:color="auto"/>
              <w:bottom w:val="single" w:sz="4" w:space="0" w:color="auto"/>
              <w:right w:val="single" w:sz="4" w:space="0" w:color="auto"/>
            </w:tcBorders>
          </w:tcPr>
          <w:p w14:paraId="4BF8CBBC" w14:textId="44621E95" w:rsidR="003526B5" w:rsidRDefault="003526B5" w:rsidP="00A638D3">
            <w:pPr>
              <w:pStyle w:val="TAC"/>
              <w:spacing w:before="20" w:after="20"/>
              <w:ind w:left="57" w:right="57"/>
              <w:rPr>
                <w:rFonts w:eastAsia="SimSun" w:hint="eastAsia"/>
                <w:lang w:eastAsia="zh-CN"/>
              </w:rPr>
            </w:pPr>
          </w:p>
        </w:tc>
        <w:tc>
          <w:tcPr>
            <w:tcW w:w="1276" w:type="dxa"/>
            <w:tcBorders>
              <w:top w:val="single" w:sz="4" w:space="0" w:color="auto"/>
              <w:left w:val="single" w:sz="4" w:space="0" w:color="auto"/>
              <w:bottom w:val="single" w:sz="4" w:space="0" w:color="auto"/>
              <w:right w:val="single" w:sz="4" w:space="0" w:color="auto"/>
            </w:tcBorders>
          </w:tcPr>
          <w:p w14:paraId="62C9B2A5" w14:textId="489AF4EE" w:rsidR="003526B5" w:rsidRDefault="00B932CE" w:rsidP="00A638D3">
            <w:pPr>
              <w:pStyle w:val="TAC"/>
              <w:spacing w:before="20" w:after="20"/>
              <w:ind w:left="57" w:right="57"/>
              <w:rPr>
                <w:rFonts w:eastAsia="SimSun" w:hint="eastAsia"/>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69417790" w14:textId="0443253B" w:rsidR="003526B5" w:rsidRDefault="00B932CE" w:rsidP="00A638D3">
            <w:pPr>
              <w:pStyle w:val="TAC"/>
              <w:spacing w:before="20" w:after="20"/>
              <w:ind w:left="57" w:right="57"/>
              <w:rPr>
                <w:rFonts w:eastAsia="SimSun" w:hint="eastAsia"/>
                <w:lang w:eastAsia="zh-CN"/>
              </w:rPr>
            </w:pPr>
            <w:r>
              <w:rPr>
                <w:rFonts w:eastAsia="SimSun"/>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14B2BE5" w14:textId="09D79C97" w:rsidR="003526B5" w:rsidRDefault="003526B5" w:rsidP="00A638D3">
            <w:pPr>
              <w:pStyle w:val="TAC"/>
              <w:spacing w:before="20" w:after="20"/>
              <w:ind w:left="57" w:right="57"/>
              <w:rPr>
                <w:lang w:eastAsia="zh-CN"/>
              </w:rPr>
            </w:pPr>
          </w:p>
        </w:tc>
      </w:tr>
      <w:tr w:rsidR="003526B5" w14:paraId="2885BCD0"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101C65" w14:textId="2A7477AB" w:rsidR="003526B5" w:rsidRPr="00176861" w:rsidRDefault="003526B5" w:rsidP="00176861">
            <w:pPr>
              <w:pStyle w:val="TAC"/>
              <w:spacing w:before="20" w:after="20"/>
              <w:ind w:left="57" w:right="57"/>
              <w:jc w:val="right"/>
              <w:rPr>
                <w:rFonts w:eastAsia="SimSun"/>
                <w:bCs/>
                <w:lang w:eastAsia="zh-CN"/>
              </w:rPr>
            </w:pPr>
            <w:r w:rsidRPr="00176861">
              <w:rPr>
                <w:rFonts w:eastAsia="SimSun"/>
                <w:bCs/>
                <w:lang w:eastAsia="zh-CN"/>
              </w:rPr>
              <w:t>TCL</w:t>
            </w:r>
          </w:p>
        </w:tc>
        <w:tc>
          <w:tcPr>
            <w:tcW w:w="1266" w:type="dxa"/>
            <w:tcBorders>
              <w:top w:val="single" w:sz="4" w:space="0" w:color="auto"/>
              <w:left w:val="single" w:sz="4" w:space="0" w:color="auto"/>
              <w:bottom w:val="single" w:sz="4" w:space="0" w:color="auto"/>
              <w:right w:val="single" w:sz="4" w:space="0" w:color="auto"/>
            </w:tcBorders>
          </w:tcPr>
          <w:p w14:paraId="1DDE6C88" w14:textId="2B67FE0B" w:rsidR="003526B5" w:rsidRDefault="003526B5" w:rsidP="00A638D3">
            <w:pPr>
              <w:pStyle w:val="TAC"/>
              <w:spacing w:before="20" w:after="20"/>
              <w:ind w:left="57" w:right="57"/>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14:paraId="67991625" w14:textId="711AC798" w:rsidR="003526B5" w:rsidRDefault="003526B5" w:rsidP="00A638D3">
            <w:pPr>
              <w:pStyle w:val="TAC"/>
              <w:spacing w:before="20" w:after="20"/>
              <w:ind w:left="57" w:right="57"/>
              <w:rPr>
                <w:rFonts w:eastAsia="SimSun"/>
                <w:lang w:eastAsia="zh-CN"/>
              </w:rPr>
            </w:pPr>
          </w:p>
        </w:tc>
        <w:tc>
          <w:tcPr>
            <w:tcW w:w="1417" w:type="dxa"/>
            <w:tcBorders>
              <w:top w:val="single" w:sz="4" w:space="0" w:color="auto"/>
              <w:left w:val="single" w:sz="4" w:space="0" w:color="auto"/>
              <w:bottom w:val="single" w:sz="4" w:space="0" w:color="auto"/>
              <w:right w:val="single" w:sz="4" w:space="0" w:color="auto"/>
            </w:tcBorders>
          </w:tcPr>
          <w:p w14:paraId="24E39A87" w14:textId="3016ADEA" w:rsidR="003526B5" w:rsidRDefault="003526B5" w:rsidP="00A638D3">
            <w:pPr>
              <w:pStyle w:val="TAC"/>
              <w:spacing w:before="20" w:after="20"/>
              <w:ind w:left="57" w:right="57"/>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tcPr>
          <w:p w14:paraId="3217DA4D" w14:textId="033C019E" w:rsidR="003526B5" w:rsidRDefault="003526B5" w:rsidP="00A638D3">
            <w:pPr>
              <w:pStyle w:val="TAC"/>
              <w:spacing w:before="20" w:after="20"/>
              <w:ind w:left="57" w:right="57"/>
              <w:rPr>
                <w:rFonts w:eastAsia="SimSun"/>
                <w:lang w:eastAsia="zh-CN"/>
              </w:rPr>
            </w:pPr>
          </w:p>
        </w:tc>
      </w:tr>
      <w:tr w:rsidR="003526B5" w:rsidRPr="008821F7" w14:paraId="4A7C8E92" w14:textId="77777777" w:rsidTr="0017686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2C5667" w14:textId="511FA9B9" w:rsidR="003526B5" w:rsidRPr="00176861" w:rsidRDefault="003526B5" w:rsidP="00176861">
            <w:pPr>
              <w:pStyle w:val="TAC"/>
              <w:spacing w:before="20" w:after="20"/>
              <w:ind w:left="57" w:right="57"/>
              <w:jc w:val="right"/>
              <w:rPr>
                <w:rFonts w:eastAsia="SimSun" w:hint="eastAsia"/>
                <w:bCs/>
                <w:lang w:eastAsia="zh-CN"/>
              </w:rPr>
            </w:pPr>
            <w:r w:rsidRPr="00176861">
              <w:rPr>
                <w:rFonts w:eastAsia="SimSun" w:hint="eastAsia"/>
                <w:bCs/>
                <w:lang w:eastAsia="zh-CN"/>
              </w:rPr>
              <w:t>O</w:t>
            </w:r>
            <w:r w:rsidRPr="00176861">
              <w:rPr>
                <w:rFonts w:eastAsia="SimSun"/>
                <w:bCs/>
                <w:lang w:eastAsia="zh-CN"/>
              </w:rPr>
              <w:t>PPO</w:t>
            </w:r>
          </w:p>
        </w:tc>
        <w:tc>
          <w:tcPr>
            <w:tcW w:w="1266" w:type="dxa"/>
            <w:tcBorders>
              <w:top w:val="single" w:sz="4" w:space="0" w:color="auto"/>
              <w:left w:val="single" w:sz="4" w:space="0" w:color="auto"/>
              <w:bottom w:val="single" w:sz="4" w:space="0" w:color="auto"/>
              <w:right w:val="single" w:sz="4" w:space="0" w:color="auto"/>
            </w:tcBorders>
          </w:tcPr>
          <w:p w14:paraId="00B9693C" w14:textId="0B9C48C9" w:rsidR="003526B5" w:rsidRDefault="003526B5" w:rsidP="00A638D3">
            <w:pPr>
              <w:pStyle w:val="TAC"/>
              <w:spacing w:before="20" w:after="20"/>
              <w:ind w:left="57" w:right="57"/>
              <w:rPr>
                <w:rFonts w:eastAsia="SimSun" w:hint="eastAsia"/>
                <w:lang w:eastAsia="zh-CN"/>
              </w:rPr>
            </w:pPr>
          </w:p>
        </w:tc>
        <w:tc>
          <w:tcPr>
            <w:tcW w:w="1276" w:type="dxa"/>
            <w:tcBorders>
              <w:top w:val="single" w:sz="4" w:space="0" w:color="auto"/>
              <w:left w:val="single" w:sz="4" w:space="0" w:color="auto"/>
              <w:bottom w:val="single" w:sz="4" w:space="0" w:color="auto"/>
              <w:right w:val="single" w:sz="4" w:space="0" w:color="auto"/>
            </w:tcBorders>
          </w:tcPr>
          <w:p w14:paraId="18FBB403" w14:textId="2DFC9758" w:rsidR="003526B5" w:rsidRDefault="00176861" w:rsidP="00A638D3">
            <w:pPr>
              <w:pStyle w:val="TAC"/>
              <w:spacing w:before="20" w:after="20"/>
              <w:ind w:left="57" w:right="57"/>
              <w:rPr>
                <w:rFonts w:eastAsia="SimSun" w:hint="eastAsia"/>
                <w:lang w:eastAsia="zh-CN"/>
              </w:rPr>
            </w:pPr>
            <w:r>
              <w:rPr>
                <w:rFonts w:eastAsia="SimSun"/>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594335FE" w14:textId="1D49A24C" w:rsidR="003526B5" w:rsidRDefault="00176861" w:rsidP="00A638D3">
            <w:pPr>
              <w:pStyle w:val="TAC"/>
              <w:spacing w:before="20" w:after="20"/>
              <w:ind w:left="57" w:right="57"/>
              <w:rPr>
                <w:rFonts w:eastAsia="SimSun" w:hint="eastAsia"/>
                <w:lang w:eastAsia="zh-CN"/>
              </w:rPr>
            </w:pPr>
            <w:r>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2DA949FC" w14:textId="49E09062" w:rsidR="003526B5" w:rsidRDefault="00176861" w:rsidP="00A638D3">
            <w:pPr>
              <w:pStyle w:val="TAC"/>
              <w:spacing w:before="20" w:after="20"/>
              <w:ind w:left="57" w:right="57"/>
              <w:rPr>
                <w:rFonts w:eastAsia="SimSun"/>
                <w:lang w:eastAsia="zh-CN"/>
              </w:rPr>
            </w:pPr>
            <w:r>
              <w:rPr>
                <w:rFonts w:eastAsia="SimSun"/>
                <w:lang w:eastAsia="zh-CN"/>
              </w:rPr>
              <w:t>FFS</w:t>
            </w:r>
          </w:p>
        </w:tc>
      </w:tr>
    </w:tbl>
    <w:p w14:paraId="34B9D447" w14:textId="77777777" w:rsidR="002C6F37" w:rsidRDefault="002C6F37"/>
    <w:p w14:paraId="23653E0A" w14:textId="3E63BABF" w:rsidR="00837658" w:rsidRDefault="00327633">
      <w:r>
        <w:rPr>
          <w:b/>
          <w:bCs/>
        </w:rPr>
        <w:t>Proposal 5</w:t>
      </w:r>
      <w:r>
        <w:t xml:space="preserve">: </w:t>
      </w:r>
      <w:r w:rsidR="00335FB3">
        <w:t>if network signalling for PSI-based discard is introduced, it should be dedicated</w:t>
      </w:r>
      <w:r>
        <w:t>.</w:t>
      </w:r>
    </w:p>
    <w:p w14:paraId="23653E0B" w14:textId="77777777" w:rsidR="00837658" w:rsidRDefault="00837658"/>
    <w:p w14:paraId="23653E0C" w14:textId="77777777" w:rsidR="00837658" w:rsidRDefault="00327633">
      <w:r>
        <w:t>For the solutions relying on timers, two different flavours were proposed:</w:t>
      </w:r>
    </w:p>
    <w:p w14:paraId="23653E0D" w14:textId="77777777" w:rsidR="00837658" w:rsidRDefault="00327633">
      <w:pPr>
        <w:pStyle w:val="B1"/>
      </w:pPr>
      <w:r>
        <w:t>1.</w:t>
      </w:r>
      <w:r>
        <w:tab/>
        <w:t>Configuring the one timer with another value that depends on the PSI.</w:t>
      </w:r>
    </w:p>
    <w:p w14:paraId="23653E0E" w14:textId="77777777" w:rsidR="00837658" w:rsidRDefault="00327633">
      <w:pPr>
        <w:pStyle w:val="B1"/>
      </w:pPr>
      <w:r>
        <w:t>2.</w:t>
      </w:r>
      <w:r>
        <w:tab/>
        <w:t>Introducing a 2</w:t>
      </w:r>
      <w:r>
        <w:rPr>
          <w:vertAlign w:val="superscript"/>
        </w:rPr>
        <w:t>nd</w:t>
      </w:r>
      <w:r>
        <w:t xml:space="preserve"> timer whose value depends on the PSI.</w:t>
      </w:r>
    </w:p>
    <w:p w14:paraId="23653E0F" w14:textId="77777777" w:rsidR="00837658" w:rsidRDefault="00327633">
      <w:r>
        <w:rPr>
          <w:b/>
          <w:bCs/>
        </w:rPr>
        <w:t>Question 6</w:t>
      </w:r>
      <w:r>
        <w:t>: for a timer-based solution, do you want to introduce a 2</w:t>
      </w:r>
      <w:r>
        <w:rPr>
          <w:vertAlign w:val="superscript"/>
        </w:rPr>
        <w:t>nd</w:t>
      </w:r>
      <w:r>
        <w:t xml:space="preserve"> value that depends on the PSI (and keep one timer per PDU), or introduce a 2</w:t>
      </w:r>
      <w:r>
        <w:rPr>
          <w:vertAlign w:val="superscript"/>
        </w:rPr>
        <w:t>nd</w:t>
      </w:r>
      <w:r>
        <w:t xml:space="preserve"> timer (for the PDU) that depends on the PSI?</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837658" w14:paraId="23653E11"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3653E10" w14:textId="77777777" w:rsidR="00837658" w:rsidRDefault="00327633">
            <w:pPr>
              <w:pStyle w:val="TAH"/>
              <w:spacing w:before="20" w:after="20"/>
              <w:ind w:left="57" w:right="57"/>
              <w:jc w:val="left"/>
              <w:rPr>
                <w:color w:val="FFFFFF" w:themeColor="background1"/>
              </w:rPr>
            </w:pPr>
            <w:r>
              <w:rPr>
                <w:color w:val="FFFFFF" w:themeColor="background1"/>
              </w:rPr>
              <w:lastRenderedPageBreak/>
              <w:t>Answers to Question 5</w:t>
            </w:r>
          </w:p>
        </w:tc>
      </w:tr>
      <w:tr w:rsidR="00837658" w14:paraId="23653E1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E12" w14:textId="77777777" w:rsidR="00837658" w:rsidRDefault="00327633">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E13" w14:textId="77777777" w:rsidR="00837658" w:rsidRDefault="00327633">
            <w:pPr>
              <w:pStyle w:val="TAH"/>
              <w:spacing w:before="20" w:after="20"/>
              <w:ind w:left="57" w:right="57"/>
            </w:pPr>
            <w:r>
              <w:t>1 or 2</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E14" w14:textId="77777777" w:rsidR="00837658" w:rsidRDefault="00327633">
            <w:pPr>
              <w:pStyle w:val="TAH"/>
              <w:spacing w:before="20" w:after="20"/>
              <w:ind w:left="57" w:right="57"/>
              <w:jc w:val="left"/>
            </w:pPr>
            <w:r>
              <w:t>Technical Arguments</w:t>
            </w:r>
          </w:p>
        </w:tc>
      </w:tr>
      <w:tr w:rsidR="00837658" w14:paraId="23653E1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16" w14:textId="77777777" w:rsidR="00837658" w:rsidRDefault="00327633">
            <w:pPr>
              <w:pStyle w:val="TAC"/>
              <w:spacing w:before="20" w:after="20"/>
              <w:ind w:left="57" w:right="57"/>
              <w:jc w:val="left"/>
              <w:rPr>
                <w:lang w:eastAsia="ko-KR"/>
              </w:rPr>
            </w:pPr>
            <w:r>
              <w:rPr>
                <w:rFonts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23653E17"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E18" w14:textId="77777777" w:rsidR="00837658" w:rsidRDefault="00327633">
            <w:pPr>
              <w:pStyle w:val="TAC"/>
              <w:spacing w:before="20" w:after="20"/>
              <w:ind w:left="57" w:right="57"/>
              <w:jc w:val="left"/>
              <w:rPr>
                <w:lang w:eastAsia="ko-KR"/>
              </w:rPr>
            </w:pPr>
            <w:r>
              <w:rPr>
                <w:rFonts w:hint="eastAsia"/>
                <w:lang w:eastAsia="ko-KR"/>
              </w:rPr>
              <w:t xml:space="preserve">It is not clear how the timer-based solution works. </w:t>
            </w:r>
            <w:r>
              <w:rPr>
                <w:lang w:eastAsia="ko-KR"/>
              </w:rPr>
              <w:t>Unless each mechanism becomes clear, it is not possible to answer this question.</w:t>
            </w:r>
          </w:p>
        </w:tc>
      </w:tr>
      <w:tr w:rsidR="00837658" w14:paraId="23653E2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1A" w14:textId="77777777" w:rsidR="00837658" w:rsidRDefault="00327633">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23653E1B" w14:textId="77777777" w:rsidR="00837658" w:rsidRDefault="00327633">
            <w:pPr>
              <w:pStyle w:val="TAC"/>
              <w:spacing w:before="20" w:after="20"/>
              <w:ind w:left="57" w:right="57"/>
              <w:rPr>
                <w:lang w:eastAsia="zh-CN"/>
              </w:rPr>
            </w:pPr>
            <w:r>
              <w:rPr>
                <w:lang w:eastAsia="zh-CN"/>
              </w:rPr>
              <w:t>1</w:t>
            </w:r>
          </w:p>
        </w:tc>
        <w:tc>
          <w:tcPr>
            <w:tcW w:w="6942" w:type="dxa"/>
            <w:tcBorders>
              <w:top w:val="single" w:sz="4" w:space="0" w:color="auto"/>
              <w:left w:val="single" w:sz="4" w:space="0" w:color="auto"/>
              <w:bottom w:val="single" w:sz="4" w:space="0" w:color="auto"/>
              <w:right w:val="single" w:sz="4" w:space="0" w:color="auto"/>
            </w:tcBorders>
          </w:tcPr>
          <w:p w14:paraId="23653E1C" w14:textId="77777777" w:rsidR="00837658" w:rsidRDefault="00327633">
            <w:pPr>
              <w:pStyle w:val="TAC"/>
              <w:spacing w:before="20" w:after="20"/>
              <w:ind w:right="57"/>
              <w:jc w:val="left"/>
              <w:rPr>
                <w:lang w:eastAsia="zh-CN"/>
              </w:rPr>
            </w:pPr>
            <w:r>
              <w:rPr>
                <w:lang w:eastAsia="zh-CN"/>
              </w:rPr>
              <w:t>We think there are two timer values (the first and the second timer value), they are used as following:</w:t>
            </w:r>
          </w:p>
          <w:p w14:paraId="23653E1D" w14:textId="77777777" w:rsidR="00837658" w:rsidRDefault="00837658">
            <w:pPr>
              <w:pStyle w:val="TAC"/>
              <w:spacing w:before="20" w:after="20"/>
              <w:ind w:right="57"/>
              <w:jc w:val="left"/>
              <w:rPr>
                <w:lang w:eastAsia="zh-CN"/>
              </w:rPr>
            </w:pPr>
          </w:p>
          <w:p w14:paraId="23653E1E" w14:textId="77777777" w:rsidR="00837658" w:rsidRDefault="00327633">
            <w:pPr>
              <w:pStyle w:val="TAC"/>
              <w:numPr>
                <w:ilvl w:val="0"/>
                <w:numId w:val="7"/>
              </w:numPr>
              <w:spacing w:before="20" w:after="20"/>
              <w:ind w:right="57"/>
              <w:jc w:val="left"/>
              <w:rPr>
                <w:lang w:eastAsia="zh-CN"/>
              </w:rPr>
            </w:pPr>
            <w:r>
              <w:rPr>
                <w:lang w:eastAsia="zh-CN"/>
              </w:rPr>
              <w:t>When the DRB is operating in Normal Mode:</w:t>
            </w:r>
          </w:p>
          <w:p w14:paraId="23653E1F" w14:textId="77777777" w:rsidR="00837658" w:rsidRDefault="00327633">
            <w:pPr>
              <w:pStyle w:val="TAC"/>
              <w:numPr>
                <w:ilvl w:val="0"/>
                <w:numId w:val="8"/>
              </w:numPr>
              <w:spacing w:before="20" w:after="20"/>
              <w:ind w:right="57"/>
              <w:jc w:val="left"/>
              <w:rPr>
                <w:lang w:eastAsia="zh-CN"/>
              </w:rPr>
            </w:pPr>
            <w:r>
              <w:rPr>
                <w:lang w:eastAsia="zh-CN"/>
              </w:rPr>
              <w:t>The first timer value is always used for all PDU Sets, regardless of their importance</w:t>
            </w:r>
          </w:p>
          <w:p w14:paraId="23653E20" w14:textId="77777777" w:rsidR="00837658" w:rsidRDefault="00837658">
            <w:pPr>
              <w:pStyle w:val="TAC"/>
              <w:spacing w:before="20" w:after="20"/>
              <w:ind w:right="57"/>
              <w:jc w:val="left"/>
              <w:rPr>
                <w:lang w:eastAsia="zh-CN"/>
              </w:rPr>
            </w:pPr>
          </w:p>
          <w:p w14:paraId="23653E21" w14:textId="77777777" w:rsidR="00837658" w:rsidRDefault="00327633">
            <w:pPr>
              <w:pStyle w:val="TAC"/>
              <w:numPr>
                <w:ilvl w:val="0"/>
                <w:numId w:val="7"/>
              </w:numPr>
              <w:spacing w:before="20" w:after="20"/>
              <w:ind w:right="57"/>
              <w:jc w:val="left"/>
              <w:rPr>
                <w:lang w:eastAsia="zh-CN"/>
              </w:rPr>
            </w:pPr>
            <w:r>
              <w:rPr>
                <w:lang w:eastAsia="zh-CN"/>
              </w:rPr>
              <w:t>When the DRB is operating in PSI-based Discarding Mode:</w:t>
            </w:r>
          </w:p>
          <w:p w14:paraId="23653E22" w14:textId="77777777" w:rsidR="00837658" w:rsidRDefault="00327633">
            <w:pPr>
              <w:pStyle w:val="TAC"/>
              <w:numPr>
                <w:ilvl w:val="0"/>
                <w:numId w:val="8"/>
              </w:numPr>
              <w:spacing w:before="20" w:after="20"/>
              <w:ind w:right="57"/>
              <w:jc w:val="left"/>
              <w:rPr>
                <w:lang w:eastAsia="zh-CN"/>
              </w:rPr>
            </w:pPr>
            <w:r>
              <w:rPr>
                <w:lang w:eastAsia="zh-CN"/>
              </w:rPr>
              <w:t>The first timer value is used for PDU Sets with high importance</w:t>
            </w:r>
          </w:p>
          <w:p w14:paraId="23653E23" w14:textId="77777777" w:rsidR="00837658" w:rsidRDefault="00327633">
            <w:pPr>
              <w:pStyle w:val="TAC"/>
              <w:numPr>
                <w:ilvl w:val="0"/>
                <w:numId w:val="8"/>
              </w:numPr>
              <w:spacing w:before="20" w:after="20"/>
              <w:ind w:right="57"/>
              <w:jc w:val="left"/>
              <w:rPr>
                <w:lang w:eastAsia="zh-CN"/>
              </w:rPr>
            </w:pPr>
            <w:r>
              <w:rPr>
                <w:lang w:eastAsia="zh-CN"/>
              </w:rPr>
              <w:t>The second timer value is used for PDU Sets with low importance</w:t>
            </w:r>
          </w:p>
          <w:p w14:paraId="23653E24" w14:textId="77777777" w:rsidR="00837658" w:rsidRDefault="00837658">
            <w:pPr>
              <w:pStyle w:val="TAC"/>
              <w:spacing w:before="20" w:after="20"/>
              <w:ind w:left="777" w:right="57"/>
              <w:jc w:val="left"/>
              <w:rPr>
                <w:lang w:eastAsia="zh-CN"/>
              </w:rPr>
            </w:pPr>
          </w:p>
        </w:tc>
      </w:tr>
      <w:tr w:rsidR="00837658" w14:paraId="23653E2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26" w14:textId="77777777" w:rsidR="00837658" w:rsidRDefault="00327633">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23653E27"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E28" w14:textId="77777777" w:rsidR="00837658" w:rsidRDefault="00327633">
            <w:pPr>
              <w:pStyle w:val="TAC"/>
              <w:spacing w:before="20" w:after="20"/>
              <w:ind w:left="57" w:right="57"/>
              <w:jc w:val="left"/>
              <w:rPr>
                <w:lang w:eastAsia="zh-CN"/>
              </w:rPr>
            </w:pPr>
            <w:r>
              <w:rPr>
                <w:lang w:eastAsia="zh-CN"/>
              </w:rPr>
              <w:t xml:space="preserve">Similar comment as LG. We need to know more about how exactly the timers in the two options work before we can comment/select. </w:t>
            </w:r>
          </w:p>
          <w:p w14:paraId="23653E29" w14:textId="77777777" w:rsidR="00837658" w:rsidRDefault="00327633">
            <w:pPr>
              <w:pStyle w:val="TAC"/>
              <w:spacing w:before="20" w:after="20"/>
              <w:ind w:left="57" w:right="57"/>
              <w:jc w:val="left"/>
              <w:rPr>
                <w:lang w:eastAsia="zh-CN"/>
              </w:rPr>
            </w:pPr>
            <w:r>
              <w:rPr>
                <w:lang w:eastAsia="zh-CN"/>
              </w:rPr>
              <w:t xml:space="preserve">In our preferred solution, simply configure PDU Sets with different PSI with different values of PDCP discard timer. </w:t>
            </w:r>
          </w:p>
        </w:tc>
      </w:tr>
      <w:tr w:rsidR="00837658" w14:paraId="23653E2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2B" w14:textId="77777777" w:rsidR="00837658" w:rsidRDefault="00327633">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23653E2C"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E2D" w14:textId="77777777" w:rsidR="00837658" w:rsidRDefault="00327633">
            <w:pPr>
              <w:pStyle w:val="TAC"/>
              <w:spacing w:before="20" w:after="20"/>
              <w:ind w:left="57" w:right="57"/>
              <w:jc w:val="left"/>
              <w:rPr>
                <w:lang w:eastAsia="zh-CN"/>
              </w:rPr>
            </w:pPr>
            <w:r>
              <w:rPr>
                <w:lang w:eastAsia="zh-CN"/>
              </w:rPr>
              <w:t>From yesterday’s discussion, we understood that a single timer is used per PDU just different timer value is used depending on the PSI associated to the PDU and the corresponding value of the timer provided by the network for the given PSI.</w:t>
            </w:r>
          </w:p>
        </w:tc>
      </w:tr>
      <w:tr w:rsidR="00837658" w14:paraId="23653E3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2F" w14:textId="77777777" w:rsidR="00837658" w:rsidRDefault="00327633">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23653E30" w14:textId="77777777" w:rsidR="00837658" w:rsidRDefault="00327633">
            <w:pPr>
              <w:pStyle w:val="TAC"/>
              <w:spacing w:before="20" w:after="20"/>
              <w:ind w:left="57" w:right="57"/>
              <w:rPr>
                <w:lang w:eastAsia="zh-CN"/>
              </w:rPr>
            </w:pPr>
            <w:r>
              <w:rPr>
                <w:lang w:eastAsia="zh-CN"/>
              </w:rPr>
              <w:t>1</w:t>
            </w:r>
          </w:p>
        </w:tc>
        <w:tc>
          <w:tcPr>
            <w:tcW w:w="6942" w:type="dxa"/>
            <w:tcBorders>
              <w:top w:val="single" w:sz="4" w:space="0" w:color="auto"/>
              <w:left w:val="single" w:sz="4" w:space="0" w:color="auto"/>
              <w:bottom w:val="single" w:sz="4" w:space="0" w:color="auto"/>
              <w:right w:val="single" w:sz="4" w:space="0" w:color="auto"/>
            </w:tcBorders>
          </w:tcPr>
          <w:p w14:paraId="23653E31" w14:textId="77777777" w:rsidR="00837658" w:rsidRDefault="00327633">
            <w:pPr>
              <w:pStyle w:val="TAC"/>
              <w:spacing w:before="20" w:after="20"/>
              <w:ind w:left="57" w:right="57"/>
              <w:jc w:val="left"/>
              <w:rPr>
                <w:lang w:eastAsia="zh-CN"/>
              </w:rPr>
            </w:pPr>
            <w:r>
              <w:rPr>
                <w:lang w:eastAsia="zh-CN"/>
              </w:rPr>
              <w:t xml:space="preserve">We think that UE uses different timer values based on the indicated/configured mode of operation. In the “normal non-congestion mode” UE uses a first timer value. This timer value should be set regardless of the PSI level a PDU/PDU set is associated with. In the second mode of operation “congestion mode”, UE uses a second discard timer value which considers the PSI level. Based on network indication, UE switches the PDCP discard timer value (if a second discard timer value is configured) considering the PSI level a PDU/PDU set is associated with. </w:t>
            </w:r>
          </w:p>
        </w:tc>
      </w:tr>
      <w:tr w:rsidR="00837658" w14:paraId="23653E3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33" w14:textId="77777777" w:rsidR="00837658" w:rsidRDefault="00327633">
            <w:pPr>
              <w:pStyle w:val="TAC"/>
              <w:spacing w:before="20" w:after="20"/>
              <w:ind w:left="57" w:right="57"/>
              <w:jc w:val="left"/>
              <w:rPr>
                <w:lang w:eastAsia="zh-CN"/>
              </w:rPr>
            </w:pPr>
            <w:r>
              <w:rPr>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23653E34" w14:textId="77777777" w:rsidR="00837658" w:rsidRDefault="00327633">
            <w:pPr>
              <w:pStyle w:val="TAC"/>
              <w:spacing w:before="20" w:after="20"/>
              <w:ind w:left="57" w:right="57"/>
              <w:rPr>
                <w:lang w:eastAsia="zh-CN"/>
              </w:rPr>
            </w:pPr>
            <w:r>
              <w:rPr>
                <w:lang w:eastAsia="zh-CN"/>
              </w:rPr>
              <w:t>2</w:t>
            </w:r>
          </w:p>
        </w:tc>
        <w:tc>
          <w:tcPr>
            <w:tcW w:w="6942" w:type="dxa"/>
            <w:tcBorders>
              <w:top w:val="single" w:sz="4" w:space="0" w:color="auto"/>
              <w:left w:val="single" w:sz="4" w:space="0" w:color="auto"/>
              <w:bottom w:val="single" w:sz="4" w:space="0" w:color="auto"/>
              <w:right w:val="single" w:sz="4" w:space="0" w:color="auto"/>
            </w:tcBorders>
          </w:tcPr>
          <w:p w14:paraId="23653E35" w14:textId="77777777" w:rsidR="00837658" w:rsidRDefault="00327633">
            <w:pPr>
              <w:pStyle w:val="TAC"/>
              <w:spacing w:before="20" w:after="20"/>
              <w:ind w:left="57" w:right="57"/>
              <w:jc w:val="left"/>
              <w:rPr>
                <w:lang w:eastAsia="zh-CN"/>
              </w:rPr>
            </w:pPr>
            <w:r>
              <w:rPr>
                <w:lang w:eastAsia="zh-CN"/>
              </w:rPr>
              <w:t xml:space="preserve">More of a stage 3 model discussion. </w:t>
            </w:r>
          </w:p>
        </w:tc>
      </w:tr>
      <w:tr w:rsidR="00837658" w14:paraId="23653E3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37" w14:textId="77777777" w:rsidR="00837658" w:rsidRDefault="00327633">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3653E38"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E39" w14:textId="77777777" w:rsidR="00837658" w:rsidRDefault="00327633">
            <w:pPr>
              <w:pStyle w:val="TAC"/>
              <w:spacing w:before="20" w:after="20"/>
              <w:ind w:left="57" w:right="57"/>
              <w:jc w:val="left"/>
              <w:rPr>
                <w:lang w:eastAsia="zh-CN"/>
              </w:rPr>
            </w:pPr>
            <w:r>
              <w:rPr>
                <w:lang w:eastAsia="zh-CN"/>
              </w:rPr>
              <w:t>Only one timer is really needed to be running at one single time. When switching UE mode to congested discard operation then a new timer is applied, and previous running timer is disabled, or alternatively a new timer value is applied. This is the simplest solution for this mechanism and give the flexibility that is needed.</w:t>
            </w:r>
          </w:p>
        </w:tc>
      </w:tr>
      <w:tr w:rsidR="00837658" w14:paraId="23653E3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3B" w14:textId="77777777" w:rsidR="00837658" w:rsidRDefault="00327633">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23653E3C"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E3D" w14:textId="77777777" w:rsidR="00837658" w:rsidRDefault="00327633">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ot clear about the question.</w:t>
            </w:r>
          </w:p>
        </w:tc>
      </w:tr>
      <w:tr w:rsidR="00837658" w14:paraId="23653E4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3F" w14:textId="77777777" w:rsidR="00837658" w:rsidRDefault="00327633">
            <w:pPr>
              <w:pStyle w:val="TAC"/>
              <w:spacing w:before="20" w:after="20"/>
              <w:ind w:left="57" w:right="57"/>
              <w:jc w:val="left"/>
              <w:rPr>
                <w:rFonts w:eastAsia="PMingLiU"/>
                <w:lang w:eastAsia="zh-TW"/>
              </w:rPr>
            </w:pPr>
            <w:r>
              <w:rPr>
                <w:rFonts w:eastAsia="PMingLiU" w:hint="eastAsia"/>
                <w:lang w:eastAsia="zh-TW"/>
              </w:rPr>
              <w:t>I</w:t>
            </w:r>
            <w:r>
              <w:rPr>
                <w:rFonts w:eastAsia="PMingLiU"/>
                <w:lang w:eastAsia="zh-TW"/>
              </w:rPr>
              <w:t>TRI</w:t>
            </w:r>
          </w:p>
        </w:tc>
        <w:tc>
          <w:tcPr>
            <w:tcW w:w="994" w:type="dxa"/>
            <w:tcBorders>
              <w:top w:val="single" w:sz="4" w:space="0" w:color="auto"/>
              <w:left w:val="single" w:sz="4" w:space="0" w:color="auto"/>
              <w:bottom w:val="single" w:sz="4" w:space="0" w:color="auto"/>
              <w:right w:val="single" w:sz="4" w:space="0" w:color="auto"/>
            </w:tcBorders>
          </w:tcPr>
          <w:p w14:paraId="23653E40"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E41" w14:textId="77777777" w:rsidR="00837658" w:rsidRDefault="00327633">
            <w:pPr>
              <w:pStyle w:val="TAC"/>
              <w:spacing w:before="20" w:after="20"/>
              <w:ind w:left="57" w:right="57"/>
              <w:jc w:val="left"/>
              <w:rPr>
                <w:rFonts w:eastAsia="PMingLiU"/>
                <w:lang w:eastAsia="zh-TW"/>
              </w:rPr>
            </w:pPr>
            <w:r>
              <w:rPr>
                <w:rFonts w:eastAsia="PMingLiU" w:hint="eastAsia"/>
                <w:lang w:eastAsia="zh-TW"/>
              </w:rPr>
              <w:t>A</w:t>
            </w:r>
            <w:r>
              <w:rPr>
                <w:rFonts w:eastAsia="PMingLiU"/>
                <w:lang w:eastAsia="zh-TW"/>
              </w:rPr>
              <w:t xml:space="preserve">gree with LGE. </w:t>
            </w:r>
          </w:p>
        </w:tc>
      </w:tr>
      <w:tr w:rsidR="00837658" w14:paraId="23653E4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43" w14:textId="77777777" w:rsidR="00837658" w:rsidRDefault="00327633">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ujitsu</w:t>
            </w:r>
          </w:p>
        </w:tc>
        <w:tc>
          <w:tcPr>
            <w:tcW w:w="994" w:type="dxa"/>
            <w:tcBorders>
              <w:top w:val="single" w:sz="4" w:space="0" w:color="auto"/>
              <w:left w:val="single" w:sz="4" w:space="0" w:color="auto"/>
              <w:bottom w:val="single" w:sz="4" w:space="0" w:color="auto"/>
              <w:right w:val="single" w:sz="4" w:space="0" w:color="auto"/>
            </w:tcBorders>
          </w:tcPr>
          <w:p w14:paraId="23653E44" w14:textId="77777777" w:rsidR="00837658" w:rsidRDefault="00327633">
            <w:pPr>
              <w:pStyle w:val="TAC"/>
              <w:spacing w:before="20" w:after="20"/>
              <w:ind w:left="57" w:right="57"/>
              <w:rPr>
                <w:rFonts w:eastAsia="SimSun"/>
                <w:lang w:eastAsia="zh-CN"/>
              </w:rPr>
            </w:pPr>
            <w:r>
              <w:rPr>
                <w:rFonts w:eastAsia="SimSun"/>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3653E45" w14:textId="77777777" w:rsidR="00837658" w:rsidRDefault="00327633">
            <w:pPr>
              <w:pStyle w:val="TAC"/>
              <w:spacing w:before="20" w:after="20"/>
              <w:ind w:left="57" w:right="57"/>
              <w:jc w:val="left"/>
              <w:rPr>
                <w:rFonts w:eastAsia="SimSun"/>
                <w:lang w:eastAsia="zh-CN"/>
              </w:rPr>
            </w:pPr>
            <w:r>
              <w:rPr>
                <w:rFonts w:eastAsia="SimSun" w:hint="eastAsia"/>
                <w:lang w:eastAsia="zh-CN"/>
              </w:rPr>
              <w:t>D</w:t>
            </w:r>
            <w:r>
              <w:rPr>
                <w:rFonts w:eastAsia="SimSun"/>
                <w:lang w:eastAsia="zh-CN"/>
              </w:rPr>
              <w:t>o not want to introduce a 2</w:t>
            </w:r>
            <w:r>
              <w:rPr>
                <w:rFonts w:eastAsia="SimSun"/>
                <w:vertAlign w:val="superscript"/>
                <w:lang w:eastAsia="zh-CN"/>
              </w:rPr>
              <w:t>nd</w:t>
            </w:r>
            <w:r>
              <w:rPr>
                <w:rFonts w:eastAsia="SimSun"/>
                <w:lang w:eastAsia="zh-CN"/>
              </w:rPr>
              <w:t xml:space="preserve"> value of the timer or 2</w:t>
            </w:r>
            <w:r>
              <w:rPr>
                <w:rFonts w:eastAsia="SimSun"/>
                <w:vertAlign w:val="superscript"/>
                <w:lang w:eastAsia="zh-CN"/>
              </w:rPr>
              <w:t>nd</w:t>
            </w:r>
            <w:r>
              <w:rPr>
                <w:rFonts w:eastAsia="SimSun"/>
                <w:lang w:eastAsia="zh-CN"/>
              </w:rPr>
              <w:t xml:space="preserve"> timer.</w:t>
            </w:r>
          </w:p>
        </w:tc>
      </w:tr>
      <w:tr w:rsidR="00837658" w14:paraId="23653E4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47" w14:textId="77777777" w:rsidR="00837658" w:rsidRDefault="00327633">
            <w:pPr>
              <w:pStyle w:val="TAC"/>
              <w:spacing w:before="20" w:after="20"/>
              <w:ind w:left="57" w:right="57"/>
              <w:jc w:val="left"/>
              <w:rPr>
                <w:lang w:eastAsia="zh-CN"/>
              </w:rPr>
            </w:pPr>
            <w:r>
              <w:rPr>
                <w:lang w:eastAsia="zh-CN"/>
              </w:rPr>
              <w:t>NEC</w:t>
            </w:r>
            <w:r>
              <w:rPr>
                <w:lang w:eastAsia="zh-CN"/>
              </w:rPr>
              <w:tab/>
            </w:r>
          </w:p>
        </w:tc>
        <w:tc>
          <w:tcPr>
            <w:tcW w:w="994" w:type="dxa"/>
            <w:tcBorders>
              <w:top w:val="single" w:sz="4" w:space="0" w:color="auto"/>
              <w:left w:val="single" w:sz="4" w:space="0" w:color="auto"/>
              <w:bottom w:val="single" w:sz="4" w:space="0" w:color="auto"/>
              <w:right w:val="single" w:sz="4" w:space="0" w:color="auto"/>
            </w:tcBorders>
          </w:tcPr>
          <w:p w14:paraId="23653E48" w14:textId="77777777" w:rsidR="00837658" w:rsidRDefault="00327633">
            <w:pPr>
              <w:pStyle w:val="TAC"/>
              <w:spacing w:before="20" w:after="20"/>
              <w:ind w:left="57" w:right="57"/>
              <w:rPr>
                <w:lang w:eastAsia="zh-CN"/>
              </w:rPr>
            </w:pPr>
            <w:r>
              <w:rPr>
                <w:lang w:eastAsia="zh-CN"/>
              </w:rPr>
              <w:t>1</w:t>
            </w:r>
          </w:p>
        </w:tc>
        <w:tc>
          <w:tcPr>
            <w:tcW w:w="6942" w:type="dxa"/>
            <w:tcBorders>
              <w:top w:val="single" w:sz="4" w:space="0" w:color="auto"/>
              <w:left w:val="single" w:sz="4" w:space="0" w:color="auto"/>
              <w:bottom w:val="single" w:sz="4" w:space="0" w:color="auto"/>
              <w:right w:val="single" w:sz="4" w:space="0" w:color="auto"/>
            </w:tcBorders>
          </w:tcPr>
          <w:p w14:paraId="23653E49" w14:textId="77777777" w:rsidR="00837658" w:rsidRDefault="00327633">
            <w:pPr>
              <w:pStyle w:val="TAC"/>
              <w:spacing w:before="20" w:after="20"/>
              <w:ind w:left="57" w:right="57"/>
              <w:jc w:val="left"/>
              <w:rPr>
                <w:lang w:eastAsia="zh-CN"/>
              </w:rPr>
            </w:pPr>
            <w:r>
              <w:rPr>
                <w:lang w:eastAsia="zh-CN"/>
              </w:rPr>
              <w:t>Only one timer is running for each PDU, the timer value could be different depends on the PSI</w:t>
            </w:r>
          </w:p>
        </w:tc>
      </w:tr>
      <w:tr w:rsidR="00837658" w14:paraId="23653E4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4B" w14:textId="77777777" w:rsidR="00837658" w:rsidRDefault="00327633">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23653E4C"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E4D" w14:textId="77777777" w:rsidR="00837658" w:rsidRDefault="00327633">
            <w:pPr>
              <w:pStyle w:val="TAC"/>
              <w:spacing w:before="20" w:after="20"/>
              <w:ind w:left="57" w:right="57"/>
              <w:jc w:val="left"/>
              <w:rPr>
                <w:lang w:eastAsia="zh-CN"/>
              </w:rPr>
            </w:pPr>
            <w:r>
              <w:rPr>
                <w:lang w:eastAsia="zh-CN"/>
              </w:rPr>
              <w:t>We share the view from LG as to how timer-based solution works is not completely clear.</w:t>
            </w:r>
          </w:p>
        </w:tc>
      </w:tr>
      <w:tr w:rsidR="00837658" w14:paraId="23653E5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4F" w14:textId="77777777" w:rsidR="00837658" w:rsidRDefault="00327633">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23653E50" w14:textId="77777777" w:rsidR="00837658" w:rsidRDefault="00327633">
            <w:pPr>
              <w:pStyle w:val="TAC"/>
              <w:spacing w:before="20" w:after="20"/>
              <w:ind w:left="57" w:right="57"/>
              <w:rPr>
                <w:lang w:eastAsia="zh-CN"/>
              </w:rPr>
            </w:pPr>
            <w:r>
              <w:rPr>
                <w:lang w:eastAsia="zh-CN"/>
              </w:rPr>
              <w:t>2</w:t>
            </w:r>
          </w:p>
        </w:tc>
        <w:tc>
          <w:tcPr>
            <w:tcW w:w="6942" w:type="dxa"/>
            <w:tcBorders>
              <w:top w:val="single" w:sz="4" w:space="0" w:color="auto"/>
              <w:left w:val="single" w:sz="4" w:space="0" w:color="auto"/>
              <w:bottom w:val="single" w:sz="4" w:space="0" w:color="auto"/>
              <w:right w:val="single" w:sz="4" w:space="0" w:color="auto"/>
            </w:tcBorders>
          </w:tcPr>
          <w:p w14:paraId="23653E51" w14:textId="77777777" w:rsidR="00837658" w:rsidRDefault="00327633">
            <w:pPr>
              <w:pStyle w:val="TAC"/>
              <w:spacing w:before="20" w:after="20"/>
              <w:ind w:left="57" w:right="57"/>
              <w:jc w:val="left"/>
              <w:rPr>
                <w:lang w:eastAsia="zh-CN"/>
              </w:rPr>
            </w:pPr>
            <w:r>
              <w:rPr>
                <w:lang w:eastAsia="zh-CN"/>
              </w:rPr>
              <w:t>In our understanding, this is the only way to avoid useless discard.</w:t>
            </w:r>
          </w:p>
        </w:tc>
      </w:tr>
      <w:tr w:rsidR="00837658" w14:paraId="23653E5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53" w14:textId="77777777" w:rsidR="00837658" w:rsidRDefault="00327633">
            <w:pPr>
              <w:pStyle w:val="TAC"/>
              <w:spacing w:before="20" w:after="20"/>
              <w:ind w:left="57" w:right="57"/>
              <w:jc w:val="left"/>
              <w:rPr>
                <w:lang w:eastAsia="zh-CN"/>
              </w:rPr>
            </w:pPr>
            <w:r>
              <w:rPr>
                <w:rFonts w:eastAsia="PMingLiU" w:hint="eastAsia"/>
                <w:lang w:eastAsia="zh-TW"/>
              </w:rPr>
              <w:t>I</w:t>
            </w:r>
            <w:r>
              <w:rPr>
                <w:rFonts w:eastAsia="PMingLiU"/>
                <w:lang w:eastAsia="zh-TW"/>
              </w:rPr>
              <w:t>II</w:t>
            </w:r>
          </w:p>
        </w:tc>
        <w:tc>
          <w:tcPr>
            <w:tcW w:w="994" w:type="dxa"/>
            <w:tcBorders>
              <w:top w:val="single" w:sz="4" w:space="0" w:color="auto"/>
              <w:left w:val="single" w:sz="4" w:space="0" w:color="auto"/>
              <w:bottom w:val="single" w:sz="4" w:space="0" w:color="auto"/>
              <w:right w:val="single" w:sz="4" w:space="0" w:color="auto"/>
            </w:tcBorders>
          </w:tcPr>
          <w:p w14:paraId="23653E54"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E55" w14:textId="77777777" w:rsidR="00837658" w:rsidRDefault="00327633">
            <w:pPr>
              <w:pStyle w:val="TAC"/>
              <w:spacing w:before="20" w:after="20"/>
              <w:ind w:left="57" w:right="57"/>
              <w:jc w:val="left"/>
              <w:rPr>
                <w:lang w:eastAsia="zh-CN"/>
              </w:rPr>
            </w:pPr>
            <w:r>
              <w:rPr>
                <w:rFonts w:eastAsia="PMingLiU" w:hint="eastAsia"/>
                <w:lang w:eastAsia="zh-TW"/>
              </w:rPr>
              <w:t>A</w:t>
            </w:r>
            <w:r>
              <w:rPr>
                <w:rFonts w:eastAsia="PMingLiU"/>
                <w:lang w:eastAsia="zh-TW"/>
              </w:rPr>
              <w:t>gree with LGE.</w:t>
            </w:r>
          </w:p>
        </w:tc>
      </w:tr>
      <w:tr w:rsidR="00837658" w14:paraId="23653E5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57" w14:textId="77777777" w:rsidR="00837658" w:rsidRDefault="00327633">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23653E58"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E59" w14:textId="77777777" w:rsidR="00837658" w:rsidRDefault="00327633">
            <w:pPr>
              <w:pStyle w:val="TAC"/>
              <w:spacing w:before="20" w:after="20"/>
              <w:ind w:left="57" w:right="57"/>
              <w:jc w:val="left"/>
              <w:rPr>
                <w:lang w:eastAsia="zh-CN"/>
              </w:rPr>
            </w:pPr>
            <w:r>
              <w:rPr>
                <w:lang w:eastAsia="zh-CN"/>
              </w:rPr>
              <w:t>Agree with LGE.</w:t>
            </w:r>
          </w:p>
        </w:tc>
      </w:tr>
      <w:tr w:rsidR="00837658" w14:paraId="23653E5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5B" w14:textId="77777777" w:rsidR="00837658" w:rsidRDefault="00327633">
            <w:pPr>
              <w:pStyle w:val="TAC"/>
              <w:spacing w:before="20" w:after="20"/>
              <w:ind w:left="57" w:right="57"/>
              <w:jc w:val="left"/>
              <w:rPr>
                <w:lang w:eastAsia="zh-CN"/>
              </w:rPr>
            </w:pPr>
            <w:r>
              <w:rPr>
                <w:lang w:eastAsia="zh-CN"/>
              </w:rPr>
              <w:t>Futurewei</w:t>
            </w:r>
          </w:p>
        </w:tc>
        <w:tc>
          <w:tcPr>
            <w:tcW w:w="994" w:type="dxa"/>
            <w:tcBorders>
              <w:top w:val="single" w:sz="4" w:space="0" w:color="auto"/>
              <w:left w:val="single" w:sz="4" w:space="0" w:color="auto"/>
              <w:bottom w:val="single" w:sz="4" w:space="0" w:color="auto"/>
              <w:right w:val="single" w:sz="4" w:space="0" w:color="auto"/>
            </w:tcBorders>
          </w:tcPr>
          <w:p w14:paraId="23653E5C" w14:textId="77777777" w:rsidR="00837658" w:rsidRDefault="00327633">
            <w:pPr>
              <w:pStyle w:val="TAC"/>
              <w:spacing w:before="20" w:after="20"/>
              <w:ind w:left="57" w:right="57"/>
              <w:rPr>
                <w:lang w:eastAsia="zh-CN"/>
              </w:rPr>
            </w:pPr>
            <w:r>
              <w:rPr>
                <w:lang w:eastAsia="zh-CN"/>
              </w:rPr>
              <w:t>1</w:t>
            </w:r>
          </w:p>
        </w:tc>
        <w:tc>
          <w:tcPr>
            <w:tcW w:w="6942" w:type="dxa"/>
            <w:tcBorders>
              <w:top w:val="single" w:sz="4" w:space="0" w:color="auto"/>
              <w:left w:val="single" w:sz="4" w:space="0" w:color="auto"/>
              <w:bottom w:val="single" w:sz="4" w:space="0" w:color="auto"/>
              <w:right w:val="single" w:sz="4" w:space="0" w:color="auto"/>
            </w:tcBorders>
          </w:tcPr>
          <w:p w14:paraId="23653E5D" w14:textId="77777777" w:rsidR="00837658" w:rsidRDefault="00327633">
            <w:pPr>
              <w:pStyle w:val="TAC"/>
              <w:spacing w:before="20" w:after="20"/>
              <w:ind w:left="57" w:right="57"/>
              <w:jc w:val="left"/>
              <w:rPr>
                <w:lang w:eastAsia="zh-CN"/>
              </w:rPr>
            </w:pPr>
            <w:r>
              <w:rPr>
                <w:lang w:eastAsia="zh-CN"/>
              </w:rPr>
              <w:t>One timer possibly switching between different timer values. Again, we think a single triggering point is cleaner.</w:t>
            </w:r>
          </w:p>
        </w:tc>
      </w:tr>
      <w:tr w:rsidR="00837658" w14:paraId="23653E6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5F" w14:textId="77777777" w:rsidR="00837658" w:rsidRDefault="00327633">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23653E60" w14:textId="77777777" w:rsidR="00837658" w:rsidRDefault="00327633">
            <w:pPr>
              <w:pStyle w:val="TAC"/>
              <w:spacing w:before="20" w:after="20"/>
              <w:ind w:left="57" w:right="57"/>
              <w:rPr>
                <w:lang w:eastAsia="zh-CN"/>
              </w:rPr>
            </w:pPr>
            <w:r>
              <w:rPr>
                <w:lang w:eastAsia="zh-CN"/>
              </w:rPr>
              <w:t>1</w:t>
            </w:r>
          </w:p>
        </w:tc>
        <w:tc>
          <w:tcPr>
            <w:tcW w:w="6942" w:type="dxa"/>
            <w:tcBorders>
              <w:top w:val="single" w:sz="4" w:space="0" w:color="auto"/>
              <w:left w:val="single" w:sz="4" w:space="0" w:color="auto"/>
              <w:bottom w:val="single" w:sz="4" w:space="0" w:color="auto"/>
              <w:right w:val="single" w:sz="4" w:space="0" w:color="auto"/>
            </w:tcBorders>
          </w:tcPr>
          <w:p w14:paraId="23653E61" w14:textId="77777777" w:rsidR="00837658" w:rsidRDefault="00327633">
            <w:pPr>
              <w:pStyle w:val="TAC"/>
              <w:spacing w:before="20" w:after="20"/>
              <w:ind w:left="57" w:right="57"/>
              <w:jc w:val="left"/>
              <w:rPr>
                <w:lang w:eastAsia="zh-CN"/>
              </w:rPr>
            </w:pPr>
            <w:r>
              <w:rPr>
                <w:lang w:eastAsia="zh-CN"/>
              </w:rPr>
              <w:t xml:space="preserve">Option 1 is enough. We will likely need option 2 if we need some additional conditions (e.g. discard only if there are other packets of higher importance in buffer etc). But, this is likely not needed.  </w:t>
            </w:r>
          </w:p>
          <w:p w14:paraId="23653E62" w14:textId="77777777" w:rsidR="00837658" w:rsidRDefault="00837658">
            <w:pPr>
              <w:pStyle w:val="TAC"/>
              <w:spacing w:before="20" w:after="20"/>
              <w:ind w:left="57" w:right="57"/>
              <w:jc w:val="left"/>
              <w:rPr>
                <w:lang w:eastAsia="zh-CN"/>
              </w:rPr>
            </w:pPr>
          </w:p>
        </w:tc>
      </w:tr>
      <w:tr w:rsidR="00837658" w14:paraId="23653E6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64" w14:textId="77777777" w:rsidR="00837658" w:rsidRDefault="00327633">
            <w:pPr>
              <w:pStyle w:val="TAC"/>
              <w:spacing w:before="20" w:after="20"/>
              <w:ind w:left="57" w:right="57"/>
              <w:jc w:val="left"/>
              <w:rPr>
                <w:lang w:eastAsia="zh-CN"/>
              </w:rPr>
            </w:pPr>
            <w:r>
              <w:rPr>
                <w:rFonts w:eastAsia="SimSun" w:hint="eastAsia"/>
                <w:lang w:eastAsia="zh-CN"/>
              </w:rPr>
              <w:t>Spreadtrum</w:t>
            </w:r>
          </w:p>
        </w:tc>
        <w:tc>
          <w:tcPr>
            <w:tcW w:w="994" w:type="dxa"/>
            <w:tcBorders>
              <w:top w:val="single" w:sz="4" w:space="0" w:color="auto"/>
              <w:left w:val="single" w:sz="4" w:space="0" w:color="auto"/>
              <w:bottom w:val="single" w:sz="4" w:space="0" w:color="auto"/>
              <w:right w:val="single" w:sz="4" w:space="0" w:color="auto"/>
            </w:tcBorders>
          </w:tcPr>
          <w:p w14:paraId="23653E65" w14:textId="77777777" w:rsidR="00837658" w:rsidRDefault="00327633">
            <w:pPr>
              <w:pStyle w:val="TAC"/>
              <w:spacing w:before="20" w:after="20"/>
              <w:ind w:left="57" w:right="57"/>
              <w:rPr>
                <w:rFonts w:eastAsia="SimSun"/>
                <w:lang w:eastAsia="zh-CN"/>
              </w:rPr>
            </w:pPr>
            <w:r>
              <w:rPr>
                <w:rFonts w:eastAsia="SimSun" w:hint="eastAsia"/>
                <w:lang w:eastAsia="zh-CN"/>
              </w:rPr>
              <w:t>1</w:t>
            </w:r>
          </w:p>
        </w:tc>
        <w:tc>
          <w:tcPr>
            <w:tcW w:w="6942" w:type="dxa"/>
            <w:tcBorders>
              <w:top w:val="single" w:sz="4" w:space="0" w:color="auto"/>
              <w:left w:val="single" w:sz="4" w:space="0" w:color="auto"/>
              <w:bottom w:val="single" w:sz="4" w:space="0" w:color="auto"/>
              <w:right w:val="single" w:sz="4" w:space="0" w:color="auto"/>
            </w:tcBorders>
          </w:tcPr>
          <w:p w14:paraId="23653E66" w14:textId="77777777" w:rsidR="00837658" w:rsidRDefault="00327633">
            <w:pPr>
              <w:pStyle w:val="TAC"/>
              <w:spacing w:before="20" w:after="20"/>
              <w:ind w:right="57"/>
              <w:jc w:val="left"/>
              <w:rPr>
                <w:rFonts w:eastAsia="SimSun"/>
                <w:lang w:eastAsia="zh-CN"/>
              </w:rPr>
            </w:pPr>
            <w:r>
              <w:rPr>
                <w:rFonts w:eastAsia="SimSun"/>
                <w:lang w:eastAsia="zh-CN"/>
              </w:rPr>
              <w:t>From our view, only one running timer per PDU should be kept for simplifying UE complexity. And when receiving the indication from NW, UE starts discard timer using new timer value for newly arrived PDU of PDU Set.</w:t>
            </w:r>
            <w:r>
              <w:rPr>
                <w:rFonts w:eastAsia="SimSun" w:hint="eastAsia"/>
                <w:lang w:eastAsia="zh-CN"/>
              </w:rPr>
              <w:t xml:space="preserve"> </w:t>
            </w:r>
          </w:p>
        </w:tc>
      </w:tr>
      <w:tr w:rsidR="00837658" w14:paraId="23653E6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68" w14:textId="77777777" w:rsidR="00837658" w:rsidRDefault="00327633">
            <w:pPr>
              <w:pStyle w:val="TAC"/>
              <w:spacing w:before="20" w:after="20"/>
              <w:ind w:left="57" w:right="57"/>
              <w:jc w:val="left"/>
              <w:rPr>
                <w:lang w:eastAsia="zh-CN"/>
              </w:rPr>
            </w:pPr>
            <w:r>
              <w:rPr>
                <w:rFonts w:eastAsia="SimSun" w:hint="eastAsia"/>
                <w:lang w:eastAsia="zh-CN"/>
              </w:rPr>
              <w:t>H</w:t>
            </w:r>
            <w:r>
              <w:rPr>
                <w:rFonts w:eastAsia="SimSun"/>
                <w:lang w:eastAsia="zh-CN"/>
              </w:rPr>
              <w:t xml:space="preserve">uawei, </w:t>
            </w:r>
            <w:r>
              <w:rPr>
                <w:rFonts w:cs="Arial"/>
                <w:lang w:eastAsia="zh-CN"/>
              </w:rPr>
              <w:t>HiSilicon</w:t>
            </w:r>
          </w:p>
        </w:tc>
        <w:tc>
          <w:tcPr>
            <w:tcW w:w="994" w:type="dxa"/>
            <w:tcBorders>
              <w:top w:val="single" w:sz="4" w:space="0" w:color="auto"/>
              <w:left w:val="single" w:sz="4" w:space="0" w:color="auto"/>
              <w:bottom w:val="single" w:sz="4" w:space="0" w:color="auto"/>
              <w:right w:val="single" w:sz="4" w:space="0" w:color="auto"/>
            </w:tcBorders>
          </w:tcPr>
          <w:p w14:paraId="23653E69" w14:textId="77777777" w:rsidR="00837658" w:rsidRDefault="00327633">
            <w:pPr>
              <w:pStyle w:val="TAC"/>
              <w:spacing w:before="20" w:after="20"/>
              <w:ind w:left="57" w:right="57"/>
              <w:rPr>
                <w:rFonts w:eastAsia="SimSun"/>
                <w:lang w:eastAsia="zh-CN"/>
              </w:rPr>
            </w:pPr>
            <w:r>
              <w:rPr>
                <w:rFonts w:eastAsia="SimSun" w:hint="eastAsia"/>
                <w:lang w:eastAsia="zh-CN"/>
              </w:rPr>
              <w:t>1</w:t>
            </w:r>
          </w:p>
        </w:tc>
        <w:tc>
          <w:tcPr>
            <w:tcW w:w="6942" w:type="dxa"/>
            <w:tcBorders>
              <w:top w:val="single" w:sz="4" w:space="0" w:color="auto"/>
              <w:left w:val="single" w:sz="4" w:space="0" w:color="auto"/>
              <w:bottom w:val="single" w:sz="4" w:space="0" w:color="auto"/>
              <w:right w:val="single" w:sz="4" w:space="0" w:color="auto"/>
            </w:tcBorders>
          </w:tcPr>
          <w:p w14:paraId="23653E6A" w14:textId="77777777" w:rsidR="00837658" w:rsidRDefault="00327633">
            <w:pPr>
              <w:pStyle w:val="TAC"/>
              <w:spacing w:before="20" w:after="20"/>
              <w:ind w:left="57" w:right="57"/>
              <w:jc w:val="left"/>
              <w:rPr>
                <w:rFonts w:eastAsia="SimSun"/>
                <w:lang w:eastAsia="zh-CN"/>
              </w:rPr>
            </w:pPr>
            <w:r>
              <w:rPr>
                <w:rFonts w:eastAsia="SimSun"/>
                <w:lang w:eastAsia="zh-CN"/>
              </w:rPr>
              <w:t xml:space="preserve">We should avoid changing the current specification too much when this is not necessary. It is preferred that a UE maintains one discard timer per PDU as today for </w:t>
            </w:r>
            <w:r>
              <w:rPr>
                <w:rFonts w:ascii="Helvetica" w:hAnsi="Helvetica"/>
                <w:shd w:val="clear" w:color="auto" w:fill="FFFFFF"/>
              </w:rPr>
              <w:t>simplicity</w:t>
            </w:r>
            <w:r>
              <w:rPr>
                <w:rFonts w:eastAsia="SimSun"/>
                <w:lang w:eastAsia="zh-CN"/>
              </w:rPr>
              <w:t xml:space="preserve">. </w:t>
            </w:r>
          </w:p>
          <w:p w14:paraId="23653E6B" w14:textId="77777777" w:rsidR="00837658" w:rsidRDefault="00837658">
            <w:pPr>
              <w:pStyle w:val="TAC"/>
              <w:spacing w:before="20" w:after="20"/>
              <w:ind w:left="57" w:right="57"/>
              <w:jc w:val="left"/>
              <w:rPr>
                <w:rFonts w:eastAsia="SimSun"/>
                <w:lang w:eastAsia="zh-CN"/>
              </w:rPr>
            </w:pPr>
          </w:p>
          <w:p w14:paraId="23653E6C" w14:textId="77777777" w:rsidR="00837658" w:rsidRDefault="00327633">
            <w:pPr>
              <w:pStyle w:val="TAC"/>
              <w:spacing w:before="20" w:after="20"/>
              <w:ind w:left="57" w:right="57"/>
              <w:jc w:val="left"/>
              <w:rPr>
                <w:rFonts w:eastAsia="SimSun"/>
                <w:lang w:eastAsia="zh-CN"/>
              </w:rPr>
            </w:pPr>
            <w:r>
              <w:rPr>
                <w:rFonts w:eastAsia="SimSun"/>
                <w:lang w:eastAsia="zh-CN"/>
              </w:rPr>
              <w:t xml:space="preserve">When congestion happens, NW can adjust the discard timer’s value of low PSI to a lower value.  We can use RRC as today, or we can consider MAC CE if more dynamic control is deemed needed. Thanks to this the lower PSI packets will be discarded sooner or even immediately if we allow timer to be set to 0 as well. In fact, the timer value can be adjusted depending on how heavy the congestion situation is. </w:t>
            </w:r>
          </w:p>
        </w:tc>
      </w:tr>
      <w:tr w:rsidR="00837658" w14:paraId="23653E7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6E" w14:textId="77777777" w:rsidR="00837658" w:rsidRDefault="00327633">
            <w:pPr>
              <w:pStyle w:val="TAC"/>
              <w:spacing w:before="20" w:after="20"/>
              <w:ind w:left="57" w:right="57"/>
              <w:jc w:val="left"/>
              <w:rPr>
                <w:rFonts w:eastAsia="SimSun"/>
                <w:lang w:eastAsia="zh-CN"/>
              </w:rPr>
            </w:pPr>
            <w:r>
              <w:rPr>
                <w:rFonts w:eastAsia="SimSun"/>
                <w:lang w:eastAsia="zh-CN"/>
              </w:rPr>
              <w:lastRenderedPageBreak/>
              <w:t>TCL</w:t>
            </w:r>
          </w:p>
        </w:tc>
        <w:tc>
          <w:tcPr>
            <w:tcW w:w="994" w:type="dxa"/>
            <w:tcBorders>
              <w:top w:val="single" w:sz="4" w:space="0" w:color="auto"/>
              <w:left w:val="single" w:sz="4" w:space="0" w:color="auto"/>
              <w:bottom w:val="single" w:sz="4" w:space="0" w:color="auto"/>
              <w:right w:val="single" w:sz="4" w:space="0" w:color="auto"/>
            </w:tcBorders>
          </w:tcPr>
          <w:p w14:paraId="23653E6F" w14:textId="77777777" w:rsidR="00837658" w:rsidRDefault="00327633">
            <w:pPr>
              <w:pStyle w:val="TAC"/>
              <w:spacing w:before="20" w:after="20"/>
              <w:ind w:left="57" w:right="57"/>
              <w:rPr>
                <w:rFonts w:eastAsia="SimSun"/>
                <w:lang w:eastAsia="zh-CN"/>
              </w:rPr>
            </w:pPr>
            <w:r>
              <w:rPr>
                <w:rFonts w:eastAsia="SimSun"/>
                <w:lang w:eastAsia="zh-CN"/>
              </w:rPr>
              <w:t>1</w:t>
            </w:r>
          </w:p>
        </w:tc>
        <w:tc>
          <w:tcPr>
            <w:tcW w:w="6942" w:type="dxa"/>
            <w:tcBorders>
              <w:top w:val="single" w:sz="4" w:space="0" w:color="auto"/>
              <w:left w:val="single" w:sz="4" w:space="0" w:color="auto"/>
              <w:bottom w:val="single" w:sz="4" w:space="0" w:color="auto"/>
              <w:right w:val="single" w:sz="4" w:space="0" w:color="auto"/>
            </w:tcBorders>
          </w:tcPr>
          <w:p w14:paraId="23653E70" w14:textId="77777777" w:rsidR="00837658" w:rsidRDefault="00327633">
            <w:pPr>
              <w:pStyle w:val="B1"/>
              <w:ind w:left="0" w:firstLine="0"/>
              <w:rPr>
                <w:rFonts w:eastAsia="SimSun"/>
                <w:lang w:eastAsia="zh-CN"/>
              </w:rPr>
            </w:pPr>
            <w:r>
              <w:t>We support one timer with value that depends on the PSI.</w:t>
            </w:r>
          </w:p>
        </w:tc>
      </w:tr>
      <w:tr w:rsidR="00867AAE" w14:paraId="23653E7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72" w14:textId="77777777" w:rsidR="00867AAE" w:rsidRDefault="00867AAE" w:rsidP="00867AAE">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23653E73" w14:textId="77777777" w:rsidR="00867AAE" w:rsidRDefault="00867AAE" w:rsidP="00867AAE">
            <w:pPr>
              <w:pStyle w:val="TAC"/>
              <w:spacing w:before="20" w:after="20"/>
              <w:ind w:left="57" w:right="57"/>
              <w:rPr>
                <w:rFonts w:eastAsia="SimSun"/>
                <w:lang w:eastAsia="zh-CN"/>
              </w:rPr>
            </w:pPr>
            <w:r>
              <w:rPr>
                <w:rFonts w:eastAsia="SimSun" w:hint="eastAsia"/>
                <w:lang w:eastAsia="zh-CN"/>
              </w:rPr>
              <w:t>2</w:t>
            </w:r>
          </w:p>
        </w:tc>
        <w:tc>
          <w:tcPr>
            <w:tcW w:w="6942" w:type="dxa"/>
            <w:tcBorders>
              <w:top w:val="single" w:sz="4" w:space="0" w:color="auto"/>
              <w:left w:val="single" w:sz="4" w:space="0" w:color="auto"/>
              <w:bottom w:val="single" w:sz="4" w:space="0" w:color="auto"/>
              <w:right w:val="single" w:sz="4" w:space="0" w:color="auto"/>
            </w:tcBorders>
          </w:tcPr>
          <w:p w14:paraId="23653E74" w14:textId="77777777" w:rsidR="00867AAE" w:rsidRDefault="00867AAE" w:rsidP="00867AAE">
            <w:pPr>
              <w:pStyle w:val="TAC"/>
              <w:spacing w:before="20" w:after="20"/>
              <w:ind w:right="57"/>
              <w:jc w:val="left"/>
              <w:rPr>
                <w:rFonts w:eastAsia="SimSun"/>
                <w:lang w:eastAsia="zh-CN"/>
              </w:rPr>
            </w:pPr>
            <w:r>
              <w:rPr>
                <w:rFonts w:eastAsia="SimSun"/>
                <w:lang w:eastAsia="zh-CN"/>
              </w:rPr>
              <w:t>It is a simple and clean way in our understanding to allow the packets with low importance to be discarded early. In one implementation, the gNB can send this PSI-specific timer when there is congestion, and the UE can use this 2</w:t>
            </w:r>
            <w:r w:rsidRPr="000D5788">
              <w:rPr>
                <w:rFonts w:eastAsia="SimSun"/>
                <w:vertAlign w:val="superscript"/>
                <w:lang w:eastAsia="zh-CN"/>
              </w:rPr>
              <w:t>nd</w:t>
            </w:r>
            <w:r>
              <w:rPr>
                <w:rFonts w:eastAsia="SimSun"/>
                <w:lang w:eastAsia="zh-CN"/>
              </w:rPr>
              <w:t xml:space="preserve"> timer for the packets with low importance. In another implementation, the gNB can configure two discard timers. The UE use the default timer for all packets before congestion. If congestion is known by the UE, the UE uses the default timer for the important packets and uses the PSI-specific timer for the packets with low importance.</w:t>
            </w:r>
          </w:p>
        </w:tc>
      </w:tr>
    </w:tbl>
    <w:p w14:paraId="23653E76" w14:textId="77777777" w:rsidR="00837658" w:rsidRDefault="00837658"/>
    <w:p w14:paraId="23653E77" w14:textId="54672013" w:rsidR="00837658" w:rsidRDefault="00327633">
      <w:r>
        <w:rPr>
          <w:b/>
          <w:bCs/>
        </w:rPr>
        <w:t>Summary 6</w:t>
      </w:r>
      <w:r>
        <w:t xml:space="preserve">: </w:t>
      </w:r>
      <w:r w:rsidR="000308A2">
        <w:t xml:space="preserve">from the proposed responses, it seems that we cannot decouple the question </w:t>
      </w:r>
      <w:r w:rsidR="00B8591C">
        <w:t>from the presence of DL signalling</w:t>
      </w:r>
      <w:r w:rsidR="00B97061">
        <w:t xml:space="preserve">. </w:t>
      </w:r>
    </w:p>
    <w:p w14:paraId="23653E79" w14:textId="77777777" w:rsidR="00837658" w:rsidRDefault="00837658"/>
    <w:p w14:paraId="23653E7A" w14:textId="77777777" w:rsidR="00837658" w:rsidRDefault="00327633">
      <w:r>
        <w:t>During offline discussions, it was mentioned that the PSI can take 16 different values and it would be useful to understand how the solutions cope with that flexibility.</w:t>
      </w:r>
    </w:p>
    <w:p w14:paraId="23653E7B" w14:textId="77777777" w:rsidR="00837658" w:rsidRDefault="00327633">
      <w:r>
        <w:rPr>
          <w:b/>
          <w:bCs/>
        </w:rPr>
        <w:t>Question 7</w:t>
      </w:r>
      <w:r>
        <w:t>: when network signalling is used, please explain how the different PSI values are considered.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6"/>
      </w:tblGrid>
      <w:tr w:rsidR="00837658" w14:paraId="23653E7D" w14:textId="77777777">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23653E7C" w14:textId="77777777" w:rsidR="00837658" w:rsidRDefault="00327633">
            <w:pPr>
              <w:pStyle w:val="TAH"/>
              <w:spacing w:before="20" w:after="20"/>
              <w:ind w:left="57" w:right="57"/>
              <w:jc w:val="left"/>
              <w:rPr>
                <w:color w:val="FFFFFF" w:themeColor="background1"/>
              </w:rPr>
            </w:pPr>
            <w:r>
              <w:rPr>
                <w:color w:val="FFFFFF" w:themeColor="background1"/>
              </w:rPr>
              <w:lastRenderedPageBreak/>
              <w:t>Answers to Question 6</w:t>
            </w:r>
          </w:p>
        </w:tc>
      </w:tr>
      <w:tr w:rsidR="00837658" w14:paraId="23653E8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E7E" w14:textId="77777777" w:rsidR="00837658" w:rsidRDefault="00327633">
            <w:pPr>
              <w:pStyle w:val="TAH"/>
              <w:spacing w:before="20" w:after="20"/>
              <w:ind w:left="57" w:right="57"/>
              <w:jc w:val="left"/>
            </w:pPr>
            <w:r>
              <w:t>Company</w:t>
            </w:r>
          </w:p>
        </w:tc>
        <w:tc>
          <w:tcPr>
            <w:tcW w:w="793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E7F" w14:textId="77777777" w:rsidR="00837658" w:rsidRDefault="00327633">
            <w:pPr>
              <w:pStyle w:val="TAH"/>
              <w:spacing w:before="20" w:after="20"/>
              <w:ind w:left="57" w:right="57"/>
              <w:jc w:val="left"/>
            </w:pPr>
            <w:r>
              <w:t>Technical Explanation</w:t>
            </w:r>
          </w:p>
        </w:tc>
      </w:tr>
      <w:tr w:rsidR="00837658" w14:paraId="23653E8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81" w14:textId="77777777" w:rsidR="00837658" w:rsidRDefault="00327633">
            <w:pPr>
              <w:pStyle w:val="TAC"/>
              <w:spacing w:before="20" w:after="20"/>
              <w:ind w:left="57" w:right="57"/>
              <w:jc w:val="left"/>
              <w:rPr>
                <w:lang w:eastAsia="ko-KR"/>
              </w:rPr>
            </w:pPr>
            <w:r>
              <w:rPr>
                <w:rFonts w:hint="eastAsia"/>
                <w:lang w:eastAsia="ko-KR"/>
              </w:rPr>
              <w:t>LGE</w:t>
            </w:r>
          </w:p>
        </w:tc>
        <w:tc>
          <w:tcPr>
            <w:tcW w:w="7936" w:type="dxa"/>
            <w:tcBorders>
              <w:top w:val="single" w:sz="4" w:space="0" w:color="auto"/>
              <w:left w:val="single" w:sz="4" w:space="0" w:color="auto"/>
              <w:bottom w:val="single" w:sz="4" w:space="0" w:color="auto"/>
              <w:right w:val="single" w:sz="4" w:space="0" w:color="auto"/>
            </w:tcBorders>
          </w:tcPr>
          <w:p w14:paraId="23653E82" w14:textId="77777777" w:rsidR="00837658" w:rsidRDefault="00327633">
            <w:pPr>
              <w:pStyle w:val="TAC"/>
              <w:spacing w:before="20" w:after="20"/>
              <w:ind w:left="57" w:right="57"/>
              <w:jc w:val="left"/>
              <w:rPr>
                <w:lang w:eastAsia="ko-KR"/>
              </w:rPr>
            </w:pPr>
            <w:r>
              <w:rPr>
                <w:rFonts w:hint="eastAsia"/>
                <w:lang w:eastAsia="ko-KR"/>
              </w:rPr>
              <w:t xml:space="preserve">When the UE receives the network congestion indication, the UE discards the packet having lower PSI than a threshold. </w:t>
            </w:r>
            <w:r>
              <w:rPr>
                <w:lang w:eastAsia="ko-KR"/>
              </w:rPr>
              <w:t>The threshold can be pre-configured or indicated in the congestion indication.</w:t>
            </w:r>
          </w:p>
        </w:tc>
      </w:tr>
      <w:tr w:rsidR="00837658" w14:paraId="23653E8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84" w14:textId="77777777" w:rsidR="00837658" w:rsidRDefault="00327633">
            <w:pPr>
              <w:pStyle w:val="TAC"/>
              <w:spacing w:before="20" w:after="20"/>
              <w:ind w:left="57" w:right="57"/>
              <w:jc w:val="left"/>
              <w:rPr>
                <w:lang w:eastAsia="zh-CN"/>
              </w:rPr>
            </w:pPr>
            <w:r>
              <w:rPr>
                <w:lang w:eastAsia="zh-CN"/>
              </w:rPr>
              <w:t>Apple</w:t>
            </w:r>
          </w:p>
        </w:tc>
        <w:tc>
          <w:tcPr>
            <w:tcW w:w="7936" w:type="dxa"/>
            <w:tcBorders>
              <w:top w:val="single" w:sz="4" w:space="0" w:color="auto"/>
              <w:left w:val="single" w:sz="4" w:space="0" w:color="auto"/>
              <w:bottom w:val="single" w:sz="4" w:space="0" w:color="auto"/>
              <w:right w:val="single" w:sz="4" w:space="0" w:color="auto"/>
            </w:tcBorders>
          </w:tcPr>
          <w:p w14:paraId="23653E85" w14:textId="77777777" w:rsidR="00837658" w:rsidRDefault="00327633">
            <w:pPr>
              <w:pStyle w:val="TAC"/>
              <w:spacing w:before="20" w:after="20"/>
              <w:ind w:left="57" w:right="57"/>
              <w:jc w:val="left"/>
              <w:rPr>
                <w:lang w:eastAsia="zh-CN"/>
              </w:rPr>
            </w:pPr>
            <w:r>
              <w:rPr>
                <w:lang w:eastAsia="zh-CN"/>
              </w:rPr>
              <w:t xml:space="preserve">First of all, this is not reasonable to have a timer value for each of 16 PSI levels. </w:t>
            </w:r>
          </w:p>
          <w:p w14:paraId="23653E86" w14:textId="77777777" w:rsidR="00837658" w:rsidRDefault="00327633">
            <w:pPr>
              <w:pStyle w:val="TAC"/>
              <w:spacing w:before="20" w:after="20"/>
              <w:ind w:left="57" w:right="57"/>
              <w:jc w:val="left"/>
              <w:rPr>
                <w:lang w:eastAsia="zh-CN"/>
              </w:rPr>
            </w:pPr>
            <w:r>
              <w:rPr>
                <w:lang w:eastAsia="zh-CN"/>
              </w:rPr>
              <w:t>We think the PSI levels should be classified into two categories: “important PDU sets” and “non-important PDU Sets” (e.g. based on a PSI value threshold).</w:t>
            </w:r>
          </w:p>
          <w:p w14:paraId="23653E87" w14:textId="77777777" w:rsidR="00837658" w:rsidRDefault="00327633">
            <w:pPr>
              <w:pStyle w:val="TAC"/>
              <w:tabs>
                <w:tab w:val="right" w:pos="7869"/>
              </w:tabs>
              <w:spacing w:before="20" w:after="20"/>
              <w:ind w:left="57" w:right="57"/>
              <w:jc w:val="left"/>
              <w:rPr>
                <w:lang w:eastAsia="zh-CN"/>
              </w:rPr>
            </w:pPr>
            <w:r>
              <w:rPr>
                <w:lang w:eastAsia="zh-CN"/>
              </w:rPr>
              <w:t>Then, we can have a timer value for each of the categories, when there is congestion.</w:t>
            </w:r>
          </w:p>
          <w:p w14:paraId="23653E88" w14:textId="77777777" w:rsidR="00837658" w:rsidRDefault="00837658">
            <w:pPr>
              <w:pStyle w:val="TAC"/>
              <w:tabs>
                <w:tab w:val="right" w:pos="7869"/>
              </w:tabs>
              <w:spacing w:before="20" w:after="20"/>
              <w:ind w:left="57" w:right="57"/>
              <w:jc w:val="left"/>
              <w:rPr>
                <w:lang w:eastAsia="zh-CN"/>
              </w:rPr>
            </w:pPr>
          </w:p>
          <w:p w14:paraId="23653E89" w14:textId="77777777" w:rsidR="00837658" w:rsidRDefault="00327633">
            <w:pPr>
              <w:pStyle w:val="TAC"/>
              <w:tabs>
                <w:tab w:val="right" w:pos="7869"/>
              </w:tabs>
              <w:spacing w:before="20" w:after="20"/>
              <w:ind w:left="57" w:right="57"/>
              <w:jc w:val="left"/>
              <w:rPr>
                <w:lang w:eastAsia="zh-CN"/>
              </w:rPr>
            </w:pPr>
            <w:r>
              <w:rPr>
                <w:lang w:eastAsia="zh-CN"/>
              </w:rPr>
              <w:t>When there is no congestion, all PDU Sets should use the common timer value, regardless of the importance (i.e. PSI does not have any effect when the DRB is operating in Normal Mode).</w:t>
            </w:r>
            <w:r>
              <w:rPr>
                <w:lang w:eastAsia="zh-CN"/>
              </w:rPr>
              <w:tab/>
            </w:r>
          </w:p>
          <w:p w14:paraId="23653E8A" w14:textId="77777777" w:rsidR="00837658" w:rsidRDefault="00837658">
            <w:pPr>
              <w:pStyle w:val="TAC"/>
              <w:spacing w:before="20" w:after="20"/>
              <w:ind w:left="57" w:right="57"/>
              <w:jc w:val="left"/>
              <w:rPr>
                <w:lang w:eastAsia="zh-CN"/>
              </w:rPr>
            </w:pPr>
          </w:p>
        </w:tc>
      </w:tr>
      <w:tr w:rsidR="00837658" w14:paraId="23653E8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8C" w14:textId="77777777" w:rsidR="00837658" w:rsidRDefault="00327633">
            <w:pPr>
              <w:pStyle w:val="TAC"/>
              <w:spacing w:before="20" w:after="20"/>
              <w:ind w:left="57" w:right="57"/>
              <w:jc w:val="left"/>
              <w:rPr>
                <w:lang w:eastAsia="zh-CN"/>
              </w:rPr>
            </w:pPr>
            <w:r>
              <w:rPr>
                <w:lang w:eastAsia="zh-CN"/>
              </w:rPr>
              <w:t>Qualcomm</w:t>
            </w:r>
          </w:p>
        </w:tc>
        <w:tc>
          <w:tcPr>
            <w:tcW w:w="7936" w:type="dxa"/>
            <w:tcBorders>
              <w:top w:val="single" w:sz="4" w:space="0" w:color="auto"/>
              <w:left w:val="single" w:sz="4" w:space="0" w:color="auto"/>
              <w:bottom w:val="single" w:sz="4" w:space="0" w:color="auto"/>
              <w:right w:val="single" w:sz="4" w:space="0" w:color="auto"/>
            </w:tcBorders>
          </w:tcPr>
          <w:p w14:paraId="23653E8D" w14:textId="77777777" w:rsidR="00837658" w:rsidRDefault="00327633">
            <w:pPr>
              <w:pStyle w:val="TAC"/>
              <w:spacing w:before="20" w:after="20"/>
              <w:ind w:left="57" w:right="57"/>
              <w:jc w:val="left"/>
              <w:rPr>
                <w:lang w:eastAsia="zh-CN"/>
              </w:rPr>
            </w:pPr>
            <w:r>
              <w:rPr>
                <w:lang w:eastAsia="zh-CN"/>
              </w:rPr>
              <w:t>If network triggered discard is adopted, we can support the discard policy suggested by LGE. It enables differentiated discard and is simple to implement.</w:t>
            </w:r>
          </w:p>
        </w:tc>
      </w:tr>
      <w:tr w:rsidR="00837658" w14:paraId="23653E9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8F" w14:textId="77777777" w:rsidR="00837658" w:rsidRDefault="00327633">
            <w:pPr>
              <w:pStyle w:val="TAC"/>
              <w:spacing w:before="20" w:after="20"/>
              <w:ind w:left="57" w:right="57"/>
              <w:jc w:val="left"/>
              <w:rPr>
                <w:lang w:eastAsia="zh-CN"/>
              </w:rPr>
            </w:pPr>
            <w:r>
              <w:rPr>
                <w:lang w:eastAsia="zh-CN"/>
              </w:rPr>
              <w:t>Intel</w:t>
            </w:r>
          </w:p>
        </w:tc>
        <w:tc>
          <w:tcPr>
            <w:tcW w:w="7936" w:type="dxa"/>
            <w:tcBorders>
              <w:top w:val="single" w:sz="4" w:space="0" w:color="auto"/>
              <w:left w:val="single" w:sz="4" w:space="0" w:color="auto"/>
              <w:bottom w:val="single" w:sz="4" w:space="0" w:color="auto"/>
              <w:right w:val="single" w:sz="4" w:space="0" w:color="auto"/>
            </w:tcBorders>
          </w:tcPr>
          <w:p w14:paraId="23653E90" w14:textId="77777777" w:rsidR="00837658" w:rsidRDefault="00327633">
            <w:pPr>
              <w:pStyle w:val="TAC"/>
              <w:spacing w:before="20" w:after="20"/>
              <w:ind w:left="57" w:right="57"/>
              <w:jc w:val="left"/>
              <w:rPr>
                <w:lang w:eastAsia="zh-CN"/>
              </w:rPr>
            </w:pPr>
            <w:r>
              <w:rPr>
                <w:lang w:eastAsia="zh-CN"/>
              </w:rPr>
              <w:t>Network indication could indicate the PSI level up to which discard should be performed considering the congestion load currently identified/foreseen in the network at this moment.</w:t>
            </w:r>
          </w:p>
        </w:tc>
      </w:tr>
      <w:tr w:rsidR="00837658" w14:paraId="23653E9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92" w14:textId="77777777" w:rsidR="00837658" w:rsidRDefault="00327633">
            <w:pPr>
              <w:pStyle w:val="TAC"/>
              <w:spacing w:before="20" w:after="20"/>
              <w:ind w:left="57" w:right="57"/>
              <w:jc w:val="left"/>
              <w:rPr>
                <w:lang w:eastAsia="zh-CN"/>
              </w:rPr>
            </w:pPr>
            <w:r>
              <w:rPr>
                <w:lang w:eastAsia="zh-CN"/>
              </w:rPr>
              <w:t>Lenovo</w:t>
            </w:r>
          </w:p>
        </w:tc>
        <w:tc>
          <w:tcPr>
            <w:tcW w:w="7936" w:type="dxa"/>
            <w:tcBorders>
              <w:top w:val="single" w:sz="4" w:space="0" w:color="auto"/>
              <w:left w:val="single" w:sz="4" w:space="0" w:color="auto"/>
              <w:bottom w:val="single" w:sz="4" w:space="0" w:color="auto"/>
              <w:right w:val="single" w:sz="4" w:space="0" w:color="auto"/>
            </w:tcBorders>
          </w:tcPr>
          <w:p w14:paraId="23653E93" w14:textId="77777777" w:rsidR="00837658" w:rsidRDefault="00327633">
            <w:pPr>
              <w:pStyle w:val="TAC"/>
              <w:spacing w:before="20" w:after="20"/>
              <w:ind w:left="57" w:right="57"/>
              <w:jc w:val="left"/>
              <w:rPr>
                <w:lang w:eastAsia="zh-CN"/>
              </w:rPr>
            </w:pPr>
            <w:r>
              <w:rPr>
                <w:lang w:eastAsia="zh-CN"/>
              </w:rPr>
              <w:t xml:space="preserve">It will be up to network configuration to decide on what level of granularity to have a distinct discarding behaviour for different PSI level, i.e. we don’t assume that network will configure different discard timer values for each PSI level. As mentioned before, we foresee a solution where based on network indication UE uses different PDCP discard timer values (taking the PSI level a PDU/PDU set is associated with into account for determining the timer value in the congestion mode). </w:t>
            </w:r>
          </w:p>
        </w:tc>
      </w:tr>
      <w:tr w:rsidR="00837658" w14:paraId="23653E9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95" w14:textId="77777777" w:rsidR="00837658" w:rsidRDefault="00327633">
            <w:pPr>
              <w:pStyle w:val="TAC"/>
              <w:spacing w:before="20" w:after="20"/>
              <w:ind w:left="57" w:right="57"/>
              <w:jc w:val="left"/>
              <w:rPr>
                <w:lang w:eastAsia="zh-CN"/>
              </w:rPr>
            </w:pPr>
            <w:r>
              <w:rPr>
                <w:lang w:eastAsia="zh-CN"/>
              </w:rPr>
              <w:t>CATT</w:t>
            </w:r>
          </w:p>
        </w:tc>
        <w:tc>
          <w:tcPr>
            <w:tcW w:w="7936" w:type="dxa"/>
            <w:tcBorders>
              <w:top w:val="single" w:sz="4" w:space="0" w:color="auto"/>
              <w:left w:val="single" w:sz="4" w:space="0" w:color="auto"/>
              <w:bottom w:val="single" w:sz="4" w:space="0" w:color="auto"/>
              <w:right w:val="single" w:sz="4" w:space="0" w:color="auto"/>
            </w:tcBorders>
          </w:tcPr>
          <w:p w14:paraId="23653E96" w14:textId="77777777" w:rsidR="00837658" w:rsidRDefault="00327633">
            <w:pPr>
              <w:pStyle w:val="TAC"/>
              <w:spacing w:before="20" w:after="20"/>
              <w:ind w:left="57" w:right="57"/>
              <w:jc w:val="left"/>
              <w:rPr>
                <w:lang w:eastAsia="zh-CN"/>
              </w:rPr>
            </w:pPr>
            <w:r>
              <w:rPr>
                <w:lang w:eastAsia="zh-CN"/>
              </w:rPr>
              <w:t xml:space="preserve">Same as LGE, which also is the option 1) discussed online: upon receiving the network indication, </w:t>
            </w:r>
            <w:r>
              <w:t>UE immediately discards packets up to given PSI level. Above this level, normal timer-based discarding operates (based on a single timer with single value).</w:t>
            </w:r>
          </w:p>
        </w:tc>
      </w:tr>
      <w:tr w:rsidR="00837658" w14:paraId="23653E9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98" w14:textId="77777777" w:rsidR="00837658" w:rsidRDefault="00327633">
            <w:pPr>
              <w:pStyle w:val="TAC"/>
              <w:spacing w:before="20" w:after="20"/>
              <w:ind w:left="57" w:right="57"/>
              <w:jc w:val="left"/>
              <w:rPr>
                <w:lang w:eastAsia="zh-CN"/>
              </w:rPr>
            </w:pPr>
            <w:r>
              <w:rPr>
                <w:lang w:eastAsia="zh-CN"/>
              </w:rPr>
              <w:t>Ericsson</w:t>
            </w:r>
          </w:p>
        </w:tc>
        <w:tc>
          <w:tcPr>
            <w:tcW w:w="7936" w:type="dxa"/>
            <w:tcBorders>
              <w:top w:val="single" w:sz="4" w:space="0" w:color="auto"/>
              <w:left w:val="single" w:sz="4" w:space="0" w:color="auto"/>
              <w:bottom w:val="single" w:sz="4" w:space="0" w:color="auto"/>
              <w:right w:val="single" w:sz="4" w:space="0" w:color="auto"/>
            </w:tcBorders>
          </w:tcPr>
          <w:p w14:paraId="23653E99" w14:textId="77777777" w:rsidR="00837658" w:rsidRDefault="00327633">
            <w:pPr>
              <w:pStyle w:val="TAC"/>
              <w:spacing w:before="20" w:after="20"/>
              <w:ind w:left="57" w:right="57"/>
              <w:jc w:val="left"/>
              <w:rPr>
                <w:lang w:eastAsia="zh-CN"/>
              </w:rPr>
            </w:pPr>
            <w:r>
              <w:rPr>
                <w:lang w:eastAsia="zh-CN"/>
              </w:rPr>
              <w:t>The number of PSI levels are not a problem. It is the same if it is 1 value as 16. When NW configures (in advance) the congested mode operation in the UE it will be specified what timers that will be used. When switching on this mode there is only an indication to turn on the congested mode operation. When in congested mode operation the UE applies the appropriate configured timers that should be used for the PSI level of each PDU Set.</w:t>
            </w:r>
          </w:p>
        </w:tc>
      </w:tr>
      <w:tr w:rsidR="00837658" w14:paraId="23653E9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9B" w14:textId="77777777" w:rsidR="00837658" w:rsidRDefault="00327633">
            <w:pPr>
              <w:pStyle w:val="TAC"/>
              <w:spacing w:before="20" w:after="20"/>
              <w:ind w:left="57" w:right="57"/>
              <w:jc w:val="left"/>
              <w:rPr>
                <w:lang w:eastAsia="zh-CN"/>
              </w:rPr>
            </w:pPr>
            <w:r>
              <w:rPr>
                <w:lang w:eastAsia="zh-CN"/>
              </w:rPr>
              <w:t>Xiaomi</w:t>
            </w:r>
          </w:p>
        </w:tc>
        <w:tc>
          <w:tcPr>
            <w:tcW w:w="7936" w:type="dxa"/>
            <w:tcBorders>
              <w:top w:val="single" w:sz="4" w:space="0" w:color="auto"/>
              <w:left w:val="single" w:sz="4" w:space="0" w:color="auto"/>
              <w:bottom w:val="single" w:sz="4" w:space="0" w:color="auto"/>
              <w:right w:val="single" w:sz="4" w:space="0" w:color="auto"/>
            </w:tcBorders>
          </w:tcPr>
          <w:p w14:paraId="23653E9C" w14:textId="77777777" w:rsidR="00837658" w:rsidRDefault="00327633">
            <w:pPr>
              <w:pStyle w:val="TAC"/>
              <w:spacing w:before="20" w:after="20"/>
              <w:ind w:left="57" w:right="57"/>
              <w:jc w:val="left"/>
              <w:rPr>
                <w:lang w:eastAsia="zh-CN"/>
              </w:rPr>
            </w:pPr>
            <w:r>
              <w:rPr>
                <w:rFonts w:eastAsia="SimSun" w:hint="eastAsia"/>
                <w:lang w:eastAsia="zh-CN"/>
              </w:rPr>
              <w:t>I</w:t>
            </w:r>
            <w:r>
              <w:rPr>
                <w:rFonts w:eastAsia="SimSun"/>
                <w:lang w:eastAsia="zh-CN"/>
              </w:rPr>
              <w:t xml:space="preserve">f </w:t>
            </w:r>
            <w:r>
              <w:rPr>
                <w:lang w:eastAsia="zh-CN"/>
              </w:rPr>
              <w:t>network triggered discard is adopted, we can accept the NW can indicates for which PSI level that the discarding will be used.</w:t>
            </w:r>
          </w:p>
          <w:p w14:paraId="23653E9D" w14:textId="77777777" w:rsidR="00837658" w:rsidRDefault="00327633">
            <w:pPr>
              <w:pStyle w:val="TAC"/>
              <w:spacing w:before="20" w:after="20"/>
              <w:ind w:left="57" w:right="57"/>
              <w:jc w:val="left"/>
              <w:rPr>
                <w:rFonts w:eastAsia="SimSun"/>
                <w:lang w:eastAsia="zh-CN"/>
              </w:rPr>
            </w:pPr>
            <w:r>
              <w:rPr>
                <w:rFonts w:eastAsia="SimSun" w:hint="eastAsia"/>
                <w:lang w:eastAsia="zh-CN"/>
              </w:rPr>
              <w:t>A</w:t>
            </w:r>
            <w:r>
              <w:rPr>
                <w:rFonts w:eastAsia="SimSun"/>
                <w:lang w:eastAsia="zh-CN"/>
              </w:rPr>
              <w:t xml:space="preserve">nd we do not think </w:t>
            </w:r>
            <w:r>
              <w:rPr>
                <w:lang w:eastAsia="zh-CN"/>
              </w:rPr>
              <w:t>PSI levels of 16 is a problem.</w:t>
            </w:r>
          </w:p>
        </w:tc>
      </w:tr>
      <w:tr w:rsidR="00837658" w14:paraId="23653EA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9F" w14:textId="77777777" w:rsidR="00837658" w:rsidRDefault="00327633">
            <w:pPr>
              <w:pStyle w:val="TAC"/>
              <w:spacing w:before="20" w:after="20"/>
              <w:ind w:left="57" w:right="57"/>
              <w:jc w:val="left"/>
              <w:rPr>
                <w:lang w:eastAsia="zh-CN"/>
              </w:rPr>
            </w:pPr>
            <w:r>
              <w:rPr>
                <w:rFonts w:eastAsia="PMingLiU" w:hint="eastAsia"/>
                <w:lang w:eastAsia="zh-TW"/>
              </w:rPr>
              <w:t>I</w:t>
            </w:r>
            <w:r>
              <w:rPr>
                <w:rFonts w:eastAsia="PMingLiU"/>
                <w:lang w:eastAsia="zh-TW"/>
              </w:rPr>
              <w:t>TRI</w:t>
            </w:r>
          </w:p>
        </w:tc>
        <w:tc>
          <w:tcPr>
            <w:tcW w:w="7936" w:type="dxa"/>
            <w:tcBorders>
              <w:top w:val="single" w:sz="4" w:space="0" w:color="auto"/>
              <w:left w:val="single" w:sz="4" w:space="0" w:color="auto"/>
              <w:bottom w:val="single" w:sz="4" w:space="0" w:color="auto"/>
              <w:right w:val="single" w:sz="4" w:space="0" w:color="auto"/>
            </w:tcBorders>
          </w:tcPr>
          <w:p w14:paraId="23653EA0" w14:textId="77777777" w:rsidR="00837658" w:rsidRDefault="00327633">
            <w:pPr>
              <w:pStyle w:val="TAC"/>
              <w:spacing w:before="20" w:after="20"/>
              <w:ind w:left="57" w:right="57"/>
              <w:jc w:val="left"/>
              <w:rPr>
                <w:lang w:eastAsia="zh-CN"/>
              </w:rPr>
            </w:pPr>
            <w:r>
              <w:rPr>
                <w:rFonts w:eastAsia="PMingLiU"/>
                <w:lang w:eastAsia="zh-TW"/>
              </w:rPr>
              <w:t xml:space="preserve">The PSI threshold can be pre-configured </w:t>
            </w:r>
            <w:r>
              <w:rPr>
                <w:lang w:eastAsia="ko-KR"/>
              </w:rPr>
              <w:t>or indicated in the congestion indication</w:t>
            </w:r>
            <w:r>
              <w:rPr>
                <w:rFonts w:eastAsia="PMingLiU"/>
                <w:lang w:eastAsia="zh-TW"/>
              </w:rPr>
              <w:t xml:space="preserve">. </w:t>
            </w:r>
            <w:r>
              <w:rPr>
                <w:rFonts w:eastAsia="PMingLiU" w:hint="eastAsia"/>
                <w:lang w:eastAsia="zh-TW"/>
              </w:rPr>
              <w:t>I</w:t>
            </w:r>
            <w:r>
              <w:rPr>
                <w:rFonts w:eastAsia="PMingLiU"/>
                <w:lang w:eastAsia="zh-TW"/>
              </w:rPr>
              <w:t xml:space="preserve">f network triggered discard is adopted, a PDCP SDU which PSI is lower than the PSI threshold needs to be discarded at the transmitting PDCP entity if its discard timer expires. </w:t>
            </w:r>
          </w:p>
        </w:tc>
      </w:tr>
      <w:tr w:rsidR="00837658" w14:paraId="23653EA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A2" w14:textId="77777777" w:rsidR="00837658" w:rsidRDefault="00327633">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ujitsu</w:t>
            </w:r>
          </w:p>
        </w:tc>
        <w:tc>
          <w:tcPr>
            <w:tcW w:w="7936" w:type="dxa"/>
            <w:tcBorders>
              <w:top w:val="single" w:sz="4" w:space="0" w:color="auto"/>
              <w:left w:val="single" w:sz="4" w:space="0" w:color="auto"/>
              <w:bottom w:val="single" w:sz="4" w:space="0" w:color="auto"/>
              <w:right w:val="single" w:sz="4" w:space="0" w:color="auto"/>
            </w:tcBorders>
          </w:tcPr>
          <w:p w14:paraId="23653EA3" w14:textId="77777777" w:rsidR="00837658" w:rsidRDefault="00327633">
            <w:pPr>
              <w:pStyle w:val="TAC"/>
              <w:spacing w:before="20" w:after="20"/>
              <w:ind w:left="57" w:right="57"/>
              <w:jc w:val="left"/>
              <w:rPr>
                <w:rFonts w:eastAsia="SimSun"/>
                <w:lang w:eastAsia="zh-CN"/>
              </w:rPr>
            </w:pPr>
            <w:r>
              <w:rPr>
                <w:rFonts w:eastAsia="SimSun" w:hint="eastAsia"/>
                <w:lang w:eastAsia="zh-CN"/>
              </w:rPr>
              <w:t>A</w:t>
            </w:r>
            <w:r>
              <w:rPr>
                <w:rFonts w:eastAsia="SimSun"/>
                <w:lang w:eastAsia="zh-CN"/>
              </w:rPr>
              <w:t>gree with LGE. No need to change the timer value or add new timer.</w:t>
            </w:r>
          </w:p>
        </w:tc>
      </w:tr>
      <w:tr w:rsidR="00837658" w14:paraId="23653EA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A6" w14:textId="34229361" w:rsidR="00837658" w:rsidRDefault="00327633" w:rsidP="00965DC2">
            <w:pPr>
              <w:pStyle w:val="TAC"/>
              <w:spacing w:before="20" w:after="20"/>
              <w:ind w:left="57" w:right="57"/>
              <w:jc w:val="left"/>
              <w:rPr>
                <w:lang w:eastAsia="zh-CN"/>
              </w:rPr>
            </w:pPr>
            <w:r>
              <w:rPr>
                <w:lang w:eastAsia="zh-CN"/>
              </w:rPr>
              <w:t>NE</w:t>
            </w:r>
            <w:r w:rsidR="00965DC2">
              <w:rPr>
                <w:lang w:eastAsia="zh-CN"/>
              </w:rPr>
              <w:t>C</w:t>
            </w:r>
          </w:p>
        </w:tc>
        <w:tc>
          <w:tcPr>
            <w:tcW w:w="7936" w:type="dxa"/>
            <w:tcBorders>
              <w:top w:val="single" w:sz="4" w:space="0" w:color="auto"/>
              <w:left w:val="single" w:sz="4" w:space="0" w:color="auto"/>
              <w:bottom w:val="single" w:sz="4" w:space="0" w:color="auto"/>
              <w:right w:val="single" w:sz="4" w:space="0" w:color="auto"/>
            </w:tcBorders>
          </w:tcPr>
          <w:p w14:paraId="23653EA7" w14:textId="77777777" w:rsidR="00837658" w:rsidRDefault="00327633">
            <w:pPr>
              <w:pStyle w:val="TAC"/>
              <w:spacing w:before="20" w:after="20"/>
              <w:ind w:left="57" w:right="57"/>
              <w:jc w:val="left"/>
              <w:rPr>
                <w:rFonts w:eastAsiaTheme="minorEastAsia"/>
                <w:lang w:eastAsia="ja-JP"/>
              </w:rPr>
            </w:pPr>
            <w:r>
              <w:rPr>
                <w:lang w:eastAsia="zh-CN"/>
              </w:rPr>
              <w:t>We don’t think 2 different timers per PSI are needed. In our understanding, if network signalling is used there would be two different timer values</w:t>
            </w:r>
            <w:r>
              <w:rPr>
                <w:rFonts w:asciiTheme="minorEastAsia" w:eastAsiaTheme="minorEastAsia" w:hAnsiTheme="minorEastAsia" w:hint="eastAsia"/>
                <w:lang w:eastAsia="ja-JP"/>
              </w:rPr>
              <w:t xml:space="preserve"> </w:t>
            </w:r>
            <w:r>
              <w:rPr>
                <w:lang w:eastAsia="zh-CN"/>
              </w:rPr>
              <w:t>(for a PDU type with the same PSI), which will be applied respectively before and after network indication is received.  At the same time, different timer value could be configured for PDU with different PSI</w:t>
            </w:r>
            <w:r>
              <w:rPr>
                <w:rFonts w:eastAsiaTheme="minorEastAsia" w:hint="eastAsia"/>
                <w:lang w:eastAsia="ja-JP"/>
              </w:rPr>
              <w:t>.</w:t>
            </w:r>
          </w:p>
        </w:tc>
      </w:tr>
      <w:tr w:rsidR="00837658" w14:paraId="23653EA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A9" w14:textId="77777777" w:rsidR="00837658" w:rsidRDefault="00327633">
            <w:pPr>
              <w:pStyle w:val="TAC"/>
              <w:spacing w:before="20" w:after="20"/>
              <w:ind w:left="57" w:right="57"/>
              <w:jc w:val="left"/>
              <w:rPr>
                <w:lang w:eastAsia="zh-CN"/>
              </w:rPr>
            </w:pPr>
            <w:r>
              <w:rPr>
                <w:lang w:eastAsia="zh-CN"/>
              </w:rPr>
              <w:t>Samsung</w:t>
            </w:r>
          </w:p>
        </w:tc>
        <w:tc>
          <w:tcPr>
            <w:tcW w:w="7936" w:type="dxa"/>
            <w:tcBorders>
              <w:top w:val="single" w:sz="4" w:space="0" w:color="auto"/>
              <w:left w:val="single" w:sz="4" w:space="0" w:color="auto"/>
              <w:bottom w:val="single" w:sz="4" w:space="0" w:color="auto"/>
              <w:right w:val="single" w:sz="4" w:space="0" w:color="auto"/>
            </w:tcBorders>
          </w:tcPr>
          <w:p w14:paraId="23653EAA" w14:textId="77777777" w:rsidR="00837658" w:rsidRDefault="00327633">
            <w:pPr>
              <w:pStyle w:val="TAC"/>
              <w:spacing w:before="20" w:after="20"/>
              <w:ind w:left="57" w:right="57"/>
              <w:jc w:val="left"/>
              <w:rPr>
                <w:lang w:eastAsia="zh-CN"/>
              </w:rPr>
            </w:pPr>
            <w:r>
              <w:rPr>
                <w:lang w:eastAsia="zh-CN"/>
              </w:rPr>
              <w:t>Network could indicate to the UE, a threshold PSI level which informs UE to discard buffered packets pertaining to the PSI below the threshold PSI level. Only one PSI threshold value needs to be signalled from network.</w:t>
            </w:r>
          </w:p>
        </w:tc>
      </w:tr>
      <w:tr w:rsidR="00837658" w14:paraId="23653EA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AC" w14:textId="77777777" w:rsidR="00837658" w:rsidRDefault="00327633">
            <w:pPr>
              <w:pStyle w:val="TAC"/>
              <w:spacing w:before="20" w:after="20"/>
              <w:ind w:left="57" w:right="57"/>
              <w:jc w:val="left"/>
              <w:rPr>
                <w:lang w:eastAsia="zh-CN"/>
              </w:rPr>
            </w:pPr>
            <w:r>
              <w:rPr>
                <w:lang w:eastAsia="zh-CN"/>
              </w:rPr>
              <w:t>Nokia</w:t>
            </w:r>
          </w:p>
        </w:tc>
        <w:tc>
          <w:tcPr>
            <w:tcW w:w="7936" w:type="dxa"/>
            <w:tcBorders>
              <w:top w:val="single" w:sz="4" w:space="0" w:color="auto"/>
              <w:left w:val="single" w:sz="4" w:space="0" w:color="auto"/>
              <w:bottom w:val="single" w:sz="4" w:space="0" w:color="auto"/>
              <w:right w:val="single" w:sz="4" w:space="0" w:color="auto"/>
            </w:tcBorders>
          </w:tcPr>
          <w:p w14:paraId="23653EAD" w14:textId="77777777" w:rsidR="00837658" w:rsidRDefault="00327633">
            <w:pPr>
              <w:pStyle w:val="TAC"/>
              <w:spacing w:before="20" w:after="20"/>
              <w:ind w:left="57" w:right="57"/>
              <w:jc w:val="left"/>
              <w:rPr>
                <w:lang w:eastAsia="zh-CN"/>
              </w:rPr>
            </w:pPr>
            <w:r>
              <w:rPr>
                <w:lang w:eastAsia="zh-CN"/>
              </w:rPr>
              <w:t>With network signalling, one threshold with 16 values can be used.</w:t>
            </w:r>
          </w:p>
        </w:tc>
      </w:tr>
      <w:tr w:rsidR="00837658" w14:paraId="23653EB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AF" w14:textId="77777777" w:rsidR="00837658" w:rsidRDefault="00327633">
            <w:pPr>
              <w:pStyle w:val="TAC"/>
              <w:spacing w:before="20" w:after="20"/>
              <w:ind w:left="57" w:right="57"/>
              <w:jc w:val="left"/>
              <w:rPr>
                <w:lang w:eastAsia="zh-CN"/>
              </w:rPr>
            </w:pPr>
            <w:r>
              <w:rPr>
                <w:rFonts w:eastAsia="PMingLiU" w:hint="eastAsia"/>
                <w:lang w:eastAsia="zh-TW"/>
              </w:rPr>
              <w:t>I</w:t>
            </w:r>
            <w:r>
              <w:rPr>
                <w:rFonts w:eastAsia="PMingLiU"/>
                <w:lang w:eastAsia="zh-TW"/>
              </w:rPr>
              <w:t>II</w:t>
            </w:r>
          </w:p>
        </w:tc>
        <w:tc>
          <w:tcPr>
            <w:tcW w:w="7936" w:type="dxa"/>
            <w:tcBorders>
              <w:top w:val="single" w:sz="4" w:space="0" w:color="auto"/>
              <w:left w:val="single" w:sz="4" w:space="0" w:color="auto"/>
              <w:bottom w:val="single" w:sz="4" w:space="0" w:color="auto"/>
              <w:right w:val="single" w:sz="4" w:space="0" w:color="auto"/>
            </w:tcBorders>
          </w:tcPr>
          <w:p w14:paraId="23653EB0" w14:textId="77777777" w:rsidR="00837658" w:rsidRDefault="00327633">
            <w:pPr>
              <w:pStyle w:val="TAC"/>
              <w:spacing w:before="20" w:after="20"/>
              <w:ind w:left="57" w:right="57"/>
              <w:jc w:val="left"/>
              <w:rPr>
                <w:lang w:eastAsia="zh-CN"/>
              </w:rPr>
            </w:pPr>
            <w:r>
              <w:rPr>
                <w:rFonts w:eastAsia="PMingLiU" w:hint="eastAsia"/>
                <w:lang w:eastAsia="zh-TW"/>
              </w:rPr>
              <w:t>A</w:t>
            </w:r>
            <w:r>
              <w:rPr>
                <w:rFonts w:eastAsia="PMingLiU"/>
                <w:lang w:eastAsia="zh-TW"/>
              </w:rPr>
              <w:t>gree with LGE.</w:t>
            </w:r>
          </w:p>
        </w:tc>
      </w:tr>
      <w:tr w:rsidR="00837658" w14:paraId="23653EB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B2" w14:textId="77777777" w:rsidR="00837658" w:rsidRDefault="00327633">
            <w:pPr>
              <w:pStyle w:val="TAC"/>
              <w:spacing w:before="20" w:after="20"/>
              <w:ind w:left="57" w:right="57"/>
              <w:jc w:val="left"/>
              <w:rPr>
                <w:lang w:eastAsia="zh-CN"/>
              </w:rPr>
            </w:pPr>
            <w:r>
              <w:rPr>
                <w:lang w:eastAsia="zh-CN"/>
              </w:rPr>
              <w:t>Vivo</w:t>
            </w:r>
          </w:p>
        </w:tc>
        <w:tc>
          <w:tcPr>
            <w:tcW w:w="7936" w:type="dxa"/>
            <w:tcBorders>
              <w:top w:val="single" w:sz="4" w:space="0" w:color="auto"/>
              <w:left w:val="single" w:sz="4" w:space="0" w:color="auto"/>
              <w:bottom w:val="single" w:sz="4" w:space="0" w:color="auto"/>
              <w:right w:val="single" w:sz="4" w:space="0" w:color="auto"/>
            </w:tcBorders>
          </w:tcPr>
          <w:p w14:paraId="23653EB3" w14:textId="77777777" w:rsidR="00837658" w:rsidRDefault="00327633">
            <w:pPr>
              <w:pStyle w:val="TAC"/>
              <w:spacing w:before="20" w:after="20"/>
              <w:ind w:left="57" w:right="57"/>
              <w:jc w:val="left"/>
              <w:rPr>
                <w:lang w:eastAsia="zh-CN"/>
              </w:rPr>
            </w:pPr>
            <w:r>
              <w:rPr>
                <w:rFonts w:hint="eastAsia"/>
                <w:lang w:eastAsia="zh-CN"/>
              </w:rPr>
              <w:t>O</w:t>
            </w:r>
            <w:r>
              <w:rPr>
                <w:lang w:eastAsia="zh-CN"/>
              </w:rPr>
              <w:t>ne alt. is: network indicates the congestion, and UE discards the packets when receiving this congestion with lower PSI, where how to define lower PSI, e.g. lower than a threshold or pre-defined, could be further discussed.</w:t>
            </w:r>
          </w:p>
          <w:p w14:paraId="23653EB4" w14:textId="77777777" w:rsidR="00837658" w:rsidRDefault="00327633">
            <w:pPr>
              <w:pStyle w:val="TAC"/>
              <w:spacing w:before="20" w:after="20"/>
              <w:ind w:left="57" w:right="57"/>
              <w:jc w:val="left"/>
              <w:rPr>
                <w:lang w:eastAsia="zh-CN"/>
              </w:rPr>
            </w:pPr>
            <w:r>
              <w:rPr>
                <w:rFonts w:hint="eastAsia"/>
                <w:lang w:eastAsia="zh-CN"/>
              </w:rPr>
              <w:t>A</w:t>
            </w:r>
            <w:r>
              <w:rPr>
                <w:lang w:eastAsia="zh-CN"/>
              </w:rPr>
              <w:t xml:space="preserve">nother alt. is: network indicates the PSI level to be discarded directly, and the UE discards the packets as indicated by network. </w:t>
            </w:r>
          </w:p>
        </w:tc>
      </w:tr>
      <w:tr w:rsidR="00837658" w14:paraId="23653EB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B6" w14:textId="77777777" w:rsidR="00837658" w:rsidRDefault="00327633">
            <w:pPr>
              <w:pStyle w:val="TAC"/>
              <w:spacing w:before="20" w:after="20"/>
              <w:ind w:left="57" w:right="57"/>
              <w:jc w:val="left"/>
              <w:rPr>
                <w:lang w:eastAsia="zh-CN"/>
              </w:rPr>
            </w:pPr>
            <w:r>
              <w:rPr>
                <w:lang w:eastAsia="zh-CN"/>
              </w:rPr>
              <w:t>Futurewei</w:t>
            </w:r>
          </w:p>
        </w:tc>
        <w:tc>
          <w:tcPr>
            <w:tcW w:w="7936" w:type="dxa"/>
            <w:tcBorders>
              <w:top w:val="single" w:sz="4" w:space="0" w:color="auto"/>
              <w:left w:val="single" w:sz="4" w:space="0" w:color="auto"/>
              <w:bottom w:val="single" w:sz="4" w:space="0" w:color="auto"/>
              <w:right w:val="single" w:sz="4" w:space="0" w:color="auto"/>
            </w:tcBorders>
          </w:tcPr>
          <w:p w14:paraId="23653EB7" w14:textId="77777777" w:rsidR="00837658" w:rsidRDefault="00327633">
            <w:pPr>
              <w:pStyle w:val="TAC"/>
              <w:spacing w:before="20" w:after="20"/>
              <w:ind w:left="57" w:right="57"/>
              <w:jc w:val="left"/>
              <w:rPr>
                <w:lang w:eastAsia="zh-CN"/>
              </w:rPr>
            </w:pPr>
            <w:r>
              <w:rPr>
                <w:lang w:eastAsia="zh-CN"/>
              </w:rPr>
              <w:t xml:space="preserve">Agree that the number of PSI levels are not a problem. The associated reactions can be pre-configured by the NW. Given that we don’t know, at this point, exactly how many PSI levels a particular CN in the field will provided and how the levels are defined, maybe it is the best that we assume that the gNB will get some info from SMF about the PSI levels, then based on which, the gNB will configure the UE with the associated reactions. </w:t>
            </w:r>
          </w:p>
        </w:tc>
      </w:tr>
      <w:tr w:rsidR="00837658" w14:paraId="23653EB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B9" w14:textId="77777777" w:rsidR="00837658" w:rsidRDefault="00327633">
            <w:pPr>
              <w:pStyle w:val="TAC"/>
              <w:spacing w:before="20" w:after="20"/>
              <w:ind w:left="57" w:right="57"/>
              <w:jc w:val="left"/>
              <w:rPr>
                <w:lang w:eastAsia="zh-CN"/>
              </w:rPr>
            </w:pPr>
            <w:r>
              <w:rPr>
                <w:lang w:eastAsia="zh-CN"/>
              </w:rPr>
              <w:t>ZTE</w:t>
            </w:r>
          </w:p>
        </w:tc>
        <w:tc>
          <w:tcPr>
            <w:tcW w:w="7936" w:type="dxa"/>
            <w:tcBorders>
              <w:top w:val="single" w:sz="4" w:space="0" w:color="auto"/>
              <w:left w:val="single" w:sz="4" w:space="0" w:color="auto"/>
              <w:bottom w:val="single" w:sz="4" w:space="0" w:color="auto"/>
              <w:right w:val="single" w:sz="4" w:space="0" w:color="auto"/>
            </w:tcBorders>
          </w:tcPr>
          <w:p w14:paraId="23653EBA" w14:textId="77777777" w:rsidR="00837658" w:rsidRDefault="00327633">
            <w:pPr>
              <w:pStyle w:val="TAC"/>
              <w:spacing w:before="20" w:after="20"/>
              <w:ind w:left="57" w:right="57"/>
              <w:jc w:val="left"/>
              <w:rPr>
                <w:lang w:eastAsia="zh-CN"/>
              </w:rPr>
            </w:pPr>
            <w:r>
              <w:rPr>
                <w:lang w:val="en-US" w:eastAsia="zh-CN"/>
              </w:rPr>
              <w:t>N</w:t>
            </w:r>
            <w:r>
              <w:rPr>
                <w:lang w:eastAsia="zh-CN"/>
              </w:rPr>
              <w:t>etwork can simply signal the level of congestion and this can map to certain PSI level (and packets that fall below that level can be discarded).</w:t>
            </w:r>
          </w:p>
        </w:tc>
      </w:tr>
      <w:tr w:rsidR="00837658" w14:paraId="23653EC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BC" w14:textId="77777777" w:rsidR="00837658" w:rsidRDefault="00327633">
            <w:pPr>
              <w:pStyle w:val="TAC"/>
              <w:spacing w:before="20" w:after="20"/>
              <w:ind w:left="57" w:right="57"/>
              <w:jc w:val="left"/>
              <w:rPr>
                <w:lang w:eastAsia="zh-CN"/>
              </w:rPr>
            </w:pPr>
            <w:r>
              <w:rPr>
                <w:rFonts w:eastAsia="SimSun" w:hint="eastAsia"/>
                <w:lang w:eastAsia="zh-CN"/>
              </w:rPr>
              <w:lastRenderedPageBreak/>
              <w:t>Spreadtrum</w:t>
            </w:r>
          </w:p>
        </w:tc>
        <w:tc>
          <w:tcPr>
            <w:tcW w:w="7936" w:type="dxa"/>
            <w:tcBorders>
              <w:top w:val="single" w:sz="4" w:space="0" w:color="auto"/>
              <w:left w:val="single" w:sz="4" w:space="0" w:color="auto"/>
              <w:bottom w:val="single" w:sz="4" w:space="0" w:color="auto"/>
              <w:right w:val="single" w:sz="4" w:space="0" w:color="auto"/>
            </w:tcBorders>
          </w:tcPr>
          <w:p w14:paraId="23653EBD" w14:textId="77777777" w:rsidR="00837658" w:rsidRDefault="00327633">
            <w:pPr>
              <w:pStyle w:val="TAC"/>
              <w:spacing w:before="20" w:after="20"/>
              <w:ind w:left="57" w:right="57"/>
              <w:jc w:val="left"/>
            </w:pPr>
            <w:r>
              <w:t>We can see several options for the PSI consideration in timer-based solution:</w:t>
            </w:r>
            <w:r>
              <w:rPr>
                <w:rFonts w:hint="eastAsia"/>
              </w:rPr>
              <w:t xml:space="preserve"> </w:t>
            </w:r>
          </w:p>
          <w:p w14:paraId="23653EBE" w14:textId="77777777" w:rsidR="00837658" w:rsidRDefault="00327633">
            <w:pPr>
              <w:pStyle w:val="TAC"/>
              <w:numPr>
                <w:ilvl w:val="0"/>
                <w:numId w:val="9"/>
              </w:numPr>
              <w:spacing w:before="20" w:after="20"/>
              <w:ind w:right="57"/>
              <w:jc w:val="left"/>
            </w:pPr>
            <w:r>
              <w:t>NW indicate UE the discard timer value directly when congestion, i.e., different PSI values is considered by NW, and UE just needs to follow the instruction.</w:t>
            </w:r>
          </w:p>
          <w:p w14:paraId="23653EBF" w14:textId="77777777" w:rsidR="00837658" w:rsidRDefault="00327633">
            <w:pPr>
              <w:pStyle w:val="TAC"/>
              <w:numPr>
                <w:ilvl w:val="0"/>
                <w:numId w:val="9"/>
              </w:numPr>
              <w:spacing w:before="20" w:after="20"/>
              <w:ind w:right="57"/>
              <w:jc w:val="left"/>
            </w:pPr>
            <w:r>
              <w:t>NW configures UE the association of PSI level and timer value in advance. When receives the congestion indication from NW, UE uses the timer value for the PDU Set with the associated PSI level.</w:t>
            </w:r>
          </w:p>
          <w:p w14:paraId="23653EC0" w14:textId="77777777" w:rsidR="00837658" w:rsidRDefault="00327633">
            <w:pPr>
              <w:pStyle w:val="TAC"/>
              <w:spacing w:before="20" w:after="20"/>
              <w:ind w:left="57" w:right="57"/>
              <w:jc w:val="left"/>
            </w:pPr>
            <w:r>
              <w:t xml:space="preserve">If timer-based solution is adopted, </w:t>
            </w:r>
            <w:r>
              <w:rPr>
                <w:rFonts w:hint="eastAsia"/>
              </w:rPr>
              <w:t xml:space="preserve">further </w:t>
            </w:r>
            <w:r>
              <w:t>discussion</w:t>
            </w:r>
            <w:r>
              <w:rPr>
                <w:rFonts w:hint="eastAsia"/>
              </w:rPr>
              <w:t xml:space="preserve"> </w:t>
            </w:r>
            <w:r>
              <w:t>may be helpful.</w:t>
            </w:r>
          </w:p>
        </w:tc>
      </w:tr>
      <w:tr w:rsidR="00837658" w14:paraId="23653EC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C2" w14:textId="77777777" w:rsidR="00837658" w:rsidRDefault="00327633">
            <w:pPr>
              <w:pStyle w:val="TAC"/>
              <w:spacing w:before="20" w:after="20"/>
              <w:ind w:left="57" w:right="57"/>
              <w:jc w:val="left"/>
              <w:rPr>
                <w:lang w:eastAsia="zh-CN"/>
              </w:rPr>
            </w:pPr>
            <w:r>
              <w:rPr>
                <w:rFonts w:eastAsia="SimSun" w:hint="eastAsia"/>
                <w:lang w:eastAsia="zh-CN"/>
              </w:rPr>
              <w:t>H</w:t>
            </w:r>
            <w:r>
              <w:rPr>
                <w:rFonts w:eastAsia="SimSun"/>
                <w:lang w:eastAsia="zh-CN"/>
              </w:rPr>
              <w:t xml:space="preserve">uawei, </w:t>
            </w:r>
            <w:r>
              <w:rPr>
                <w:rFonts w:cs="Arial"/>
                <w:lang w:eastAsia="zh-CN"/>
              </w:rPr>
              <w:t>HiSilicon</w:t>
            </w:r>
          </w:p>
        </w:tc>
        <w:tc>
          <w:tcPr>
            <w:tcW w:w="7936" w:type="dxa"/>
            <w:tcBorders>
              <w:top w:val="single" w:sz="4" w:space="0" w:color="auto"/>
              <w:left w:val="single" w:sz="4" w:space="0" w:color="auto"/>
              <w:bottom w:val="single" w:sz="4" w:space="0" w:color="auto"/>
              <w:right w:val="single" w:sz="4" w:space="0" w:color="auto"/>
            </w:tcBorders>
          </w:tcPr>
          <w:p w14:paraId="23653EC3" w14:textId="77777777" w:rsidR="00837658" w:rsidRDefault="00327633">
            <w:pPr>
              <w:pStyle w:val="TAC"/>
              <w:spacing w:before="20" w:after="20"/>
              <w:ind w:left="57" w:right="57"/>
              <w:jc w:val="left"/>
              <w:rPr>
                <w:rFonts w:eastAsia="SimSun"/>
                <w:lang w:eastAsia="zh-CN"/>
              </w:rPr>
            </w:pPr>
            <w:r>
              <w:rPr>
                <w:rFonts w:eastAsia="SimSun" w:hint="eastAsia"/>
                <w:lang w:eastAsia="zh-CN"/>
              </w:rPr>
              <w:t>1</w:t>
            </w:r>
            <w:r>
              <w:rPr>
                <w:rFonts w:eastAsia="SimSun"/>
                <w:lang w:eastAsia="zh-CN"/>
              </w:rPr>
              <w:t xml:space="preserve">6 PSI levels’ differentiated handling is not needed, we think 2 importance groups is already enough at least for Rel-18. Problem is how to map these 16 PSIs into 2 groups. </w:t>
            </w:r>
          </w:p>
        </w:tc>
      </w:tr>
      <w:tr w:rsidR="00837658" w14:paraId="23653EC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C5" w14:textId="77777777" w:rsidR="00837658" w:rsidRDefault="00327633">
            <w:pPr>
              <w:pStyle w:val="TAC"/>
              <w:spacing w:before="20" w:after="20"/>
              <w:ind w:left="57" w:right="57"/>
              <w:jc w:val="left"/>
              <w:rPr>
                <w:rFonts w:eastAsia="SimSun"/>
                <w:lang w:eastAsia="zh-CN"/>
              </w:rPr>
            </w:pPr>
            <w:r>
              <w:rPr>
                <w:rFonts w:eastAsia="SimSun"/>
                <w:lang w:eastAsia="zh-CN"/>
              </w:rPr>
              <w:t>TCL</w:t>
            </w:r>
          </w:p>
        </w:tc>
        <w:tc>
          <w:tcPr>
            <w:tcW w:w="7936" w:type="dxa"/>
            <w:tcBorders>
              <w:top w:val="single" w:sz="4" w:space="0" w:color="auto"/>
              <w:left w:val="single" w:sz="4" w:space="0" w:color="auto"/>
              <w:bottom w:val="single" w:sz="4" w:space="0" w:color="auto"/>
              <w:right w:val="single" w:sz="4" w:space="0" w:color="auto"/>
            </w:tcBorders>
          </w:tcPr>
          <w:p w14:paraId="23653EC6" w14:textId="77777777" w:rsidR="00837658" w:rsidRDefault="00327633">
            <w:pPr>
              <w:pStyle w:val="TAC"/>
              <w:spacing w:before="20" w:after="20"/>
              <w:ind w:left="57" w:right="57"/>
              <w:jc w:val="left"/>
            </w:pPr>
            <w:r>
              <w:t>UE may perform discarding based on discard timer which is configured based on PSI.</w:t>
            </w:r>
          </w:p>
        </w:tc>
      </w:tr>
      <w:tr w:rsidR="00A02622" w14:paraId="23653EC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C8" w14:textId="77777777" w:rsidR="00A02622" w:rsidRDefault="00A02622" w:rsidP="00A02622">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7936" w:type="dxa"/>
            <w:tcBorders>
              <w:top w:val="single" w:sz="4" w:space="0" w:color="auto"/>
              <w:left w:val="single" w:sz="4" w:space="0" w:color="auto"/>
              <w:bottom w:val="single" w:sz="4" w:space="0" w:color="auto"/>
              <w:right w:val="single" w:sz="4" w:space="0" w:color="auto"/>
            </w:tcBorders>
          </w:tcPr>
          <w:p w14:paraId="23653EC9" w14:textId="77777777" w:rsidR="00A02622" w:rsidRPr="00102B06" w:rsidRDefault="00A02622" w:rsidP="00A02622">
            <w:pPr>
              <w:pStyle w:val="TAC"/>
              <w:spacing w:before="20" w:after="20"/>
              <w:ind w:right="57"/>
              <w:jc w:val="left"/>
              <w:rPr>
                <w:lang w:eastAsia="zh-CN"/>
              </w:rPr>
            </w:pPr>
            <w:r>
              <w:rPr>
                <w:rFonts w:eastAsia="SimSun"/>
                <w:lang w:eastAsia="zh-CN"/>
              </w:rPr>
              <w:t xml:space="preserve">Although there would be 16 PSI levels, we do not need to have separate timers for each PSI level. We can </w:t>
            </w:r>
            <w:r>
              <w:rPr>
                <w:lang w:eastAsia="zh-CN"/>
              </w:rPr>
              <w:t xml:space="preserve">classify the PSI levels into two categories, i.e. importance and low importance. (We may use a threshold to know the categories). </w:t>
            </w:r>
            <w:r>
              <w:rPr>
                <w:rFonts w:eastAsia="SimSun"/>
                <w:lang w:eastAsia="zh-CN"/>
              </w:rPr>
              <w:t>To us, introducing two discard timers is sufficient.  In one implementation, the gNB can send this PSI-specific timer when there is congestion, and the UE can use this 2</w:t>
            </w:r>
            <w:r w:rsidRPr="000D5788">
              <w:rPr>
                <w:rFonts w:eastAsia="SimSun"/>
                <w:vertAlign w:val="superscript"/>
                <w:lang w:eastAsia="zh-CN"/>
              </w:rPr>
              <w:t>nd</w:t>
            </w:r>
            <w:r>
              <w:rPr>
                <w:rFonts w:eastAsia="SimSun"/>
                <w:lang w:eastAsia="zh-CN"/>
              </w:rPr>
              <w:t xml:space="preserve"> timer for the packets with low importance. In another implementation, the gNB can configure two discard timers. The UE use the default timer for all packets before congestion. If congestion is known by the UE, the UE uses the default timer for the important packets and uses the PSI-specific timer for the packets with low importance.</w:t>
            </w:r>
          </w:p>
        </w:tc>
      </w:tr>
    </w:tbl>
    <w:p w14:paraId="23653ECB" w14:textId="77777777" w:rsidR="00837658" w:rsidRDefault="00837658"/>
    <w:p w14:paraId="23653ECC" w14:textId="44C02438" w:rsidR="00837658" w:rsidRDefault="00327633">
      <w:r>
        <w:rPr>
          <w:b/>
          <w:bCs/>
        </w:rPr>
        <w:t>Summary 7</w:t>
      </w:r>
      <w:r>
        <w:t xml:space="preserve">: </w:t>
      </w:r>
      <w:r w:rsidR="006435EC">
        <w:t xml:space="preserve">for a solution based on network signalling, </w:t>
      </w:r>
      <w:r w:rsidR="007A7250">
        <w:t xml:space="preserve">it does not seem like </w:t>
      </w:r>
      <w:r w:rsidR="00555EC4">
        <w:t>having to deal with e.g. 16 different PSI levels is an issue</w:t>
      </w:r>
      <w:r w:rsidR="003A3D2A">
        <w:t>.</w:t>
      </w:r>
    </w:p>
    <w:p w14:paraId="23653ECE" w14:textId="77777777" w:rsidR="00837658" w:rsidRDefault="00837658"/>
    <w:p w14:paraId="23653ECF" w14:textId="77777777" w:rsidR="00837658" w:rsidRDefault="00327633">
      <w:r>
        <w:rPr>
          <w:b/>
          <w:bCs/>
        </w:rPr>
        <w:t>Question 8</w:t>
      </w:r>
      <w:r>
        <w:t>: for a timer-based solution, please explain how the different PSI values are considered.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7936"/>
      </w:tblGrid>
      <w:tr w:rsidR="00837658" w14:paraId="23653ED1" w14:textId="77777777">
        <w:trPr>
          <w:trHeight w:val="240"/>
          <w:jc w:val="center"/>
        </w:trPr>
        <w:tc>
          <w:tcPr>
            <w:tcW w:w="9631" w:type="dxa"/>
            <w:gridSpan w:val="2"/>
            <w:tcBorders>
              <w:top w:val="single" w:sz="4" w:space="0" w:color="auto"/>
              <w:left w:val="single" w:sz="4" w:space="0" w:color="auto"/>
              <w:bottom w:val="single" w:sz="4" w:space="0" w:color="auto"/>
              <w:right w:val="single" w:sz="4" w:space="0" w:color="auto"/>
            </w:tcBorders>
            <w:shd w:val="clear" w:color="auto" w:fill="0070C0"/>
          </w:tcPr>
          <w:p w14:paraId="23653ED0" w14:textId="77777777" w:rsidR="00837658" w:rsidRDefault="00327633">
            <w:pPr>
              <w:pStyle w:val="TAH"/>
              <w:spacing w:before="20" w:after="20"/>
              <w:ind w:left="57" w:right="57"/>
              <w:jc w:val="left"/>
              <w:rPr>
                <w:color w:val="FFFFFF" w:themeColor="background1"/>
              </w:rPr>
            </w:pPr>
            <w:r>
              <w:rPr>
                <w:color w:val="FFFFFF" w:themeColor="background1"/>
              </w:rPr>
              <w:lastRenderedPageBreak/>
              <w:t>Answers to Question 7</w:t>
            </w:r>
          </w:p>
        </w:tc>
      </w:tr>
      <w:tr w:rsidR="00837658" w14:paraId="23653ED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ED2" w14:textId="77777777" w:rsidR="00837658" w:rsidRDefault="00327633">
            <w:pPr>
              <w:pStyle w:val="TAH"/>
              <w:spacing w:before="20" w:after="20"/>
              <w:ind w:left="57" w:right="57"/>
              <w:jc w:val="left"/>
            </w:pPr>
            <w:r>
              <w:t>Company</w:t>
            </w:r>
          </w:p>
        </w:tc>
        <w:tc>
          <w:tcPr>
            <w:tcW w:w="793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ED3" w14:textId="77777777" w:rsidR="00837658" w:rsidRDefault="00327633">
            <w:pPr>
              <w:pStyle w:val="TAH"/>
              <w:spacing w:before="20" w:after="20"/>
              <w:ind w:left="57" w:right="57"/>
              <w:jc w:val="left"/>
            </w:pPr>
            <w:r>
              <w:t>Technical Explanation</w:t>
            </w:r>
          </w:p>
        </w:tc>
      </w:tr>
      <w:tr w:rsidR="00837658" w14:paraId="23653ED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D5" w14:textId="77777777" w:rsidR="00837658" w:rsidRDefault="00327633">
            <w:pPr>
              <w:pStyle w:val="TAC"/>
              <w:spacing w:before="20" w:after="20"/>
              <w:ind w:left="57" w:right="57"/>
              <w:jc w:val="left"/>
              <w:rPr>
                <w:lang w:eastAsia="ko-KR"/>
              </w:rPr>
            </w:pPr>
            <w:r>
              <w:rPr>
                <w:rFonts w:hint="eastAsia"/>
                <w:lang w:eastAsia="ko-KR"/>
              </w:rPr>
              <w:t>LGE</w:t>
            </w:r>
          </w:p>
        </w:tc>
        <w:tc>
          <w:tcPr>
            <w:tcW w:w="7936" w:type="dxa"/>
            <w:tcBorders>
              <w:top w:val="single" w:sz="4" w:space="0" w:color="auto"/>
              <w:left w:val="single" w:sz="4" w:space="0" w:color="auto"/>
              <w:bottom w:val="single" w:sz="4" w:space="0" w:color="auto"/>
              <w:right w:val="single" w:sz="4" w:space="0" w:color="auto"/>
            </w:tcBorders>
          </w:tcPr>
          <w:p w14:paraId="23653ED6" w14:textId="77777777" w:rsidR="00837658" w:rsidRDefault="00327633">
            <w:pPr>
              <w:pStyle w:val="TAC"/>
              <w:spacing w:before="20" w:after="20"/>
              <w:ind w:left="57" w:right="57"/>
              <w:jc w:val="left"/>
              <w:rPr>
                <w:lang w:eastAsia="ko-KR"/>
              </w:rPr>
            </w:pPr>
            <w:r>
              <w:rPr>
                <w:rFonts w:hint="eastAsia"/>
                <w:lang w:eastAsia="ko-KR"/>
              </w:rPr>
              <w:t>It is not clear how the timer-based solution works.</w:t>
            </w:r>
            <w:r>
              <w:rPr>
                <w:lang w:eastAsia="ko-KR"/>
              </w:rPr>
              <w:t xml:space="preserve"> Especially, when the timer is started? What UE shall do when the timer expires?</w:t>
            </w:r>
          </w:p>
        </w:tc>
      </w:tr>
      <w:tr w:rsidR="00837658" w14:paraId="23653ED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D8" w14:textId="77777777" w:rsidR="00837658" w:rsidRDefault="00327633">
            <w:pPr>
              <w:pStyle w:val="TAC"/>
              <w:spacing w:before="20" w:after="20"/>
              <w:ind w:left="57" w:right="57"/>
              <w:jc w:val="left"/>
              <w:rPr>
                <w:lang w:eastAsia="zh-CN"/>
              </w:rPr>
            </w:pPr>
            <w:r>
              <w:rPr>
                <w:lang w:eastAsia="zh-CN"/>
              </w:rPr>
              <w:t>Apple</w:t>
            </w:r>
          </w:p>
        </w:tc>
        <w:tc>
          <w:tcPr>
            <w:tcW w:w="7936" w:type="dxa"/>
            <w:tcBorders>
              <w:top w:val="single" w:sz="4" w:space="0" w:color="auto"/>
              <w:left w:val="single" w:sz="4" w:space="0" w:color="auto"/>
              <w:bottom w:val="single" w:sz="4" w:space="0" w:color="auto"/>
              <w:right w:val="single" w:sz="4" w:space="0" w:color="auto"/>
            </w:tcBorders>
          </w:tcPr>
          <w:p w14:paraId="23653ED9" w14:textId="77777777" w:rsidR="00837658" w:rsidRDefault="00327633">
            <w:pPr>
              <w:pStyle w:val="TAC"/>
              <w:spacing w:before="20" w:after="20"/>
              <w:ind w:left="57" w:right="57"/>
              <w:jc w:val="left"/>
              <w:rPr>
                <w:lang w:eastAsia="zh-CN"/>
              </w:rPr>
            </w:pPr>
            <w:r>
              <w:rPr>
                <w:lang w:eastAsia="zh-CN"/>
              </w:rPr>
              <w:t>Following our explanation above, we think PSI values should be classified into two categories, and each category of PSI values is associating to a timer value. So overall only two timer values are configured for a DRB.</w:t>
            </w:r>
          </w:p>
          <w:p w14:paraId="23653EDA" w14:textId="77777777" w:rsidR="00837658" w:rsidRDefault="00327633">
            <w:pPr>
              <w:pStyle w:val="TAC"/>
              <w:spacing w:before="20" w:after="20"/>
              <w:ind w:left="57" w:right="57"/>
              <w:jc w:val="left"/>
              <w:rPr>
                <w:lang w:eastAsia="zh-CN"/>
              </w:rPr>
            </w:pPr>
            <w:r>
              <w:rPr>
                <w:lang w:eastAsia="zh-CN"/>
              </w:rPr>
              <w:t xml:space="preserve">The UE starts the timer when the packet arrives, and the UE discards the packet when the timer expires. </w:t>
            </w:r>
          </w:p>
        </w:tc>
      </w:tr>
      <w:tr w:rsidR="00837658" w14:paraId="23653ED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DC" w14:textId="77777777" w:rsidR="00837658" w:rsidRDefault="00327633">
            <w:pPr>
              <w:pStyle w:val="TAC"/>
              <w:spacing w:before="20" w:after="20"/>
              <w:ind w:left="57" w:right="57"/>
              <w:jc w:val="left"/>
              <w:rPr>
                <w:lang w:eastAsia="zh-CN"/>
              </w:rPr>
            </w:pPr>
            <w:r>
              <w:rPr>
                <w:lang w:eastAsia="zh-CN"/>
              </w:rPr>
              <w:t>Qualcomm</w:t>
            </w:r>
          </w:p>
        </w:tc>
        <w:tc>
          <w:tcPr>
            <w:tcW w:w="7936" w:type="dxa"/>
            <w:tcBorders>
              <w:top w:val="single" w:sz="4" w:space="0" w:color="auto"/>
              <w:left w:val="single" w:sz="4" w:space="0" w:color="auto"/>
              <w:bottom w:val="single" w:sz="4" w:space="0" w:color="auto"/>
              <w:right w:val="single" w:sz="4" w:space="0" w:color="auto"/>
            </w:tcBorders>
          </w:tcPr>
          <w:p w14:paraId="23653EDD" w14:textId="77777777" w:rsidR="00837658" w:rsidRDefault="00327633">
            <w:pPr>
              <w:pStyle w:val="TAC"/>
              <w:spacing w:before="20" w:after="20"/>
              <w:ind w:left="57" w:right="57"/>
              <w:jc w:val="left"/>
              <w:rPr>
                <w:lang w:eastAsia="zh-CN"/>
              </w:rPr>
            </w:pPr>
            <w:r>
              <w:rPr>
                <w:lang w:eastAsia="zh-CN"/>
              </w:rPr>
              <w:t>In our preferred solution, simply configure PDU Sets with different PSI with different values of PDCP discard timers. We can also support Apple’s proposal.</w:t>
            </w:r>
          </w:p>
        </w:tc>
      </w:tr>
      <w:tr w:rsidR="00837658" w14:paraId="23653EE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DF" w14:textId="77777777" w:rsidR="00837658" w:rsidRDefault="00327633">
            <w:pPr>
              <w:pStyle w:val="TAC"/>
              <w:spacing w:before="20" w:after="20"/>
              <w:ind w:left="57" w:right="57"/>
              <w:jc w:val="left"/>
              <w:rPr>
                <w:lang w:eastAsia="zh-CN"/>
              </w:rPr>
            </w:pPr>
            <w:r>
              <w:rPr>
                <w:lang w:eastAsia="zh-CN"/>
              </w:rPr>
              <w:t>Intel</w:t>
            </w:r>
          </w:p>
        </w:tc>
        <w:tc>
          <w:tcPr>
            <w:tcW w:w="7936" w:type="dxa"/>
            <w:tcBorders>
              <w:top w:val="single" w:sz="4" w:space="0" w:color="auto"/>
              <w:left w:val="single" w:sz="4" w:space="0" w:color="auto"/>
              <w:bottom w:val="single" w:sz="4" w:space="0" w:color="auto"/>
              <w:right w:val="single" w:sz="4" w:space="0" w:color="auto"/>
            </w:tcBorders>
          </w:tcPr>
          <w:p w14:paraId="23653EE0" w14:textId="77777777" w:rsidR="00837658" w:rsidRDefault="00327633">
            <w:pPr>
              <w:pStyle w:val="TAC"/>
              <w:spacing w:before="20" w:after="20"/>
              <w:ind w:left="57" w:right="57"/>
              <w:jc w:val="left"/>
              <w:rPr>
                <w:lang w:eastAsia="zh-CN"/>
              </w:rPr>
            </w:pPr>
            <w:r>
              <w:rPr>
                <w:lang w:eastAsia="zh-CN"/>
              </w:rPr>
              <w:t>As it is explained above different values of the discard timer are configured to be used for a PDU with different/specific PSI</w:t>
            </w:r>
          </w:p>
        </w:tc>
      </w:tr>
      <w:tr w:rsidR="00837658" w14:paraId="23653EE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E2" w14:textId="77777777" w:rsidR="00837658" w:rsidRDefault="00327633">
            <w:pPr>
              <w:pStyle w:val="TAC"/>
              <w:spacing w:before="20" w:after="20"/>
              <w:ind w:left="57" w:right="57"/>
              <w:jc w:val="left"/>
              <w:rPr>
                <w:lang w:eastAsia="zh-CN"/>
              </w:rPr>
            </w:pPr>
            <w:r>
              <w:rPr>
                <w:lang w:eastAsia="zh-CN"/>
              </w:rPr>
              <w:t>Lenovo</w:t>
            </w:r>
          </w:p>
        </w:tc>
        <w:tc>
          <w:tcPr>
            <w:tcW w:w="7936" w:type="dxa"/>
            <w:tcBorders>
              <w:top w:val="single" w:sz="4" w:space="0" w:color="auto"/>
              <w:left w:val="single" w:sz="4" w:space="0" w:color="auto"/>
              <w:bottom w:val="single" w:sz="4" w:space="0" w:color="auto"/>
              <w:right w:val="single" w:sz="4" w:space="0" w:color="auto"/>
            </w:tcBorders>
          </w:tcPr>
          <w:p w14:paraId="23653EE3" w14:textId="77777777" w:rsidR="00837658" w:rsidRDefault="00327633">
            <w:pPr>
              <w:pStyle w:val="TAC"/>
              <w:spacing w:before="20" w:after="20"/>
              <w:ind w:left="57" w:right="57"/>
              <w:jc w:val="left"/>
              <w:rPr>
                <w:lang w:eastAsia="zh-CN"/>
              </w:rPr>
            </w:pPr>
            <w:r>
              <w:rPr>
                <w:lang w:eastAsia="zh-CN"/>
              </w:rPr>
              <w:t xml:space="preserve">As explained above, we anticipate that NW configures different PDCP discard timer values for different PSI levels which UE uses when network congestion is indicated. NW doesn’t necessarily need to configure a different discard timer value for each PSI level (similar to Apple). </w:t>
            </w:r>
          </w:p>
        </w:tc>
      </w:tr>
      <w:tr w:rsidR="00837658" w14:paraId="23653EE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E5" w14:textId="77777777" w:rsidR="00837658" w:rsidRDefault="00327633">
            <w:pPr>
              <w:pStyle w:val="TAC"/>
              <w:spacing w:before="20" w:after="20"/>
              <w:ind w:left="57" w:right="57"/>
              <w:jc w:val="left"/>
              <w:rPr>
                <w:lang w:eastAsia="zh-CN"/>
              </w:rPr>
            </w:pPr>
            <w:r>
              <w:rPr>
                <w:lang w:eastAsia="zh-CN"/>
              </w:rPr>
              <w:t>CATT</w:t>
            </w:r>
          </w:p>
        </w:tc>
        <w:tc>
          <w:tcPr>
            <w:tcW w:w="7936" w:type="dxa"/>
            <w:tcBorders>
              <w:top w:val="single" w:sz="4" w:space="0" w:color="auto"/>
              <w:left w:val="single" w:sz="4" w:space="0" w:color="auto"/>
              <w:bottom w:val="single" w:sz="4" w:space="0" w:color="auto"/>
              <w:right w:val="single" w:sz="4" w:space="0" w:color="auto"/>
            </w:tcBorders>
          </w:tcPr>
          <w:p w14:paraId="23653EE6" w14:textId="77777777" w:rsidR="00837658" w:rsidRDefault="00327633">
            <w:pPr>
              <w:pStyle w:val="TAC"/>
              <w:spacing w:before="20" w:after="20"/>
              <w:ind w:left="57" w:right="57"/>
              <w:jc w:val="left"/>
              <w:rPr>
                <w:lang w:eastAsia="zh-CN"/>
              </w:rPr>
            </w:pPr>
            <w:r>
              <w:rPr>
                <w:lang w:eastAsia="zh-CN"/>
              </w:rPr>
              <w:t>Leave it to proponents to describe</w:t>
            </w:r>
          </w:p>
        </w:tc>
      </w:tr>
      <w:tr w:rsidR="00837658" w14:paraId="23653EE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E8" w14:textId="77777777" w:rsidR="00837658" w:rsidRDefault="00327633">
            <w:pPr>
              <w:pStyle w:val="TAC"/>
              <w:spacing w:before="20" w:after="20"/>
              <w:ind w:left="57" w:right="57"/>
              <w:jc w:val="left"/>
              <w:rPr>
                <w:lang w:eastAsia="zh-CN"/>
              </w:rPr>
            </w:pPr>
            <w:r>
              <w:rPr>
                <w:lang w:eastAsia="zh-CN"/>
              </w:rPr>
              <w:t>Ericsson</w:t>
            </w:r>
          </w:p>
        </w:tc>
        <w:tc>
          <w:tcPr>
            <w:tcW w:w="7936" w:type="dxa"/>
            <w:tcBorders>
              <w:top w:val="single" w:sz="4" w:space="0" w:color="auto"/>
              <w:left w:val="single" w:sz="4" w:space="0" w:color="auto"/>
              <w:bottom w:val="single" w:sz="4" w:space="0" w:color="auto"/>
              <w:right w:val="single" w:sz="4" w:space="0" w:color="auto"/>
            </w:tcBorders>
          </w:tcPr>
          <w:p w14:paraId="23653EE9" w14:textId="77777777" w:rsidR="00837658" w:rsidRDefault="00327633">
            <w:pPr>
              <w:pStyle w:val="TAC"/>
              <w:spacing w:before="20" w:after="20"/>
              <w:ind w:left="57" w:right="57"/>
              <w:jc w:val="left"/>
              <w:rPr>
                <w:lang w:eastAsia="zh-CN"/>
              </w:rPr>
            </w:pPr>
            <w:r>
              <w:rPr>
                <w:lang w:eastAsia="zh-CN"/>
              </w:rPr>
              <w:t>It is straight forward. There is one timer for each PDU Set. What timer value that is used is based on the PSI level of the PDU Set. The value that shall be used is configured in advance for each mode of operation (i.e. normal mode or congested mode).</w:t>
            </w:r>
          </w:p>
        </w:tc>
      </w:tr>
      <w:tr w:rsidR="00837658" w14:paraId="23653EE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EB" w14:textId="77777777" w:rsidR="00837658" w:rsidRDefault="00327633">
            <w:pPr>
              <w:pStyle w:val="TAC"/>
              <w:spacing w:before="20" w:after="20"/>
              <w:ind w:left="57" w:right="57"/>
              <w:jc w:val="left"/>
              <w:rPr>
                <w:rFonts w:eastAsia="SimSun"/>
                <w:lang w:eastAsia="zh-CN"/>
              </w:rPr>
            </w:pPr>
            <w:r>
              <w:rPr>
                <w:rFonts w:eastAsia="SimSun" w:hint="eastAsia"/>
                <w:lang w:eastAsia="zh-CN"/>
              </w:rPr>
              <w:t>X</w:t>
            </w:r>
            <w:r>
              <w:rPr>
                <w:rFonts w:eastAsia="SimSun"/>
                <w:lang w:eastAsia="zh-CN"/>
              </w:rPr>
              <w:t>iaomi</w:t>
            </w:r>
          </w:p>
        </w:tc>
        <w:tc>
          <w:tcPr>
            <w:tcW w:w="7936" w:type="dxa"/>
            <w:tcBorders>
              <w:top w:val="single" w:sz="4" w:space="0" w:color="auto"/>
              <w:left w:val="single" w:sz="4" w:space="0" w:color="auto"/>
              <w:bottom w:val="single" w:sz="4" w:space="0" w:color="auto"/>
              <w:right w:val="single" w:sz="4" w:space="0" w:color="auto"/>
            </w:tcBorders>
          </w:tcPr>
          <w:p w14:paraId="23653EEC" w14:textId="77777777" w:rsidR="00837658" w:rsidRDefault="00327633">
            <w:pPr>
              <w:pStyle w:val="TAC"/>
              <w:spacing w:before="20" w:after="20"/>
              <w:ind w:left="57" w:right="57"/>
              <w:jc w:val="left"/>
              <w:rPr>
                <w:rFonts w:eastAsia="SimSun"/>
                <w:lang w:eastAsia="zh-CN"/>
              </w:rPr>
            </w:pPr>
            <w:r>
              <w:rPr>
                <w:rFonts w:eastAsia="SimSun"/>
                <w:lang w:eastAsia="zh-CN"/>
              </w:rPr>
              <w:t xml:space="preserve">Not clear of the question. Let us discuss </w:t>
            </w:r>
            <w:r>
              <w:rPr>
                <w:rFonts w:hint="eastAsia"/>
                <w:lang w:eastAsia="ko-KR"/>
              </w:rPr>
              <w:t>how the timer-based solution works</w:t>
            </w:r>
            <w:r>
              <w:rPr>
                <w:lang w:eastAsia="ko-KR"/>
              </w:rPr>
              <w:t xml:space="preserve"> firstly.</w:t>
            </w:r>
          </w:p>
        </w:tc>
      </w:tr>
      <w:tr w:rsidR="00837658" w14:paraId="23653EF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EE" w14:textId="77777777" w:rsidR="00837658" w:rsidRDefault="00327633">
            <w:pPr>
              <w:pStyle w:val="TAC"/>
              <w:spacing w:before="20" w:after="20"/>
              <w:ind w:left="57" w:right="57"/>
              <w:jc w:val="left"/>
              <w:rPr>
                <w:rFonts w:eastAsia="PMingLiU"/>
                <w:lang w:eastAsia="zh-TW"/>
              </w:rPr>
            </w:pPr>
            <w:r>
              <w:rPr>
                <w:rFonts w:eastAsia="PMingLiU" w:hint="eastAsia"/>
                <w:lang w:eastAsia="zh-TW"/>
              </w:rPr>
              <w:t>I</w:t>
            </w:r>
            <w:r>
              <w:rPr>
                <w:rFonts w:eastAsia="PMingLiU"/>
                <w:lang w:eastAsia="zh-TW"/>
              </w:rPr>
              <w:t>TRI</w:t>
            </w:r>
          </w:p>
        </w:tc>
        <w:tc>
          <w:tcPr>
            <w:tcW w:w="7936" w:type="dxa"/>
            <w:tcBorders>
              <w:top w:val="single" w:sz="4" w:space="0" w:color="auto"/>
              <w:left w:val="single" w:sz="4" w:space="0" w:color="auto"/>
              <w:bottom w:val="single" w:sz="4" w:space="0" w:color="auto"/>
              <w:right w:val="single" w:sz="4" w:space="0" w:color="auto"/>
            </w:tcBorders>
          </w:tcPr>
          <w:p w14:paraId="23653EEF" w14:textId="77777777" w:rsidR="00837658" w:rsidRDefault="00327633">
            <w:pPr>
              <w:pStyle w:val="TAC"/>
              <w:spacing w:before="20" w:after="20"/>
              <w:ind w:left="57" w:right="57"/>
              <w:jc w:val="left"/>
              <w:rPr>
                <w:rFonts w:eastAsia="PMingLiU"/>
                <w:lang w:eastAsia="zh-TW"/>
              </w:rPr>
            </w:pPr>
            <w:r>
              <w:rPr>
                <w:lang w:eastAsia="zh-CN"/>
              </w:rPr>
              <w:t xml:space="preserve">Same as LGE, we need to discuss the details of timer-based solution first. </w:t>
            </w:r>
          </w:p>
        </w:tc>
      </w:tr>
      <w:tr w:rsidR="00837658" w14:paraId="23653EF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F1" w14:textId="77777777" w:rsidR="00837658" w:rsidRDefault="00327633">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ujitsu</w:t>
            </w:r>
          </w:p>
        </w:tc>
        <w:tc>
          <w:tcPr>
            <w:tcW w:w="7936" w:type="dxa"/>
            <w:tcBorders>
              <w:top w:val="single" w:sz="4" w:space="0" w:color="auto"/>
              <w:left w:val="single" w:sz="4" w:space="0" w:color="auto"/>
              <w:bottom w:val="single" w:sz="4" w:space="0" w:color="auto"/>
              <w:right w:val="single" w:sz="4" w:space="0" w:color="auto"/>
            </w:tcBorders>
          </w:tcPr>
          <w:p w14:paraId="23653EF2" w14:textId="77777777" w:rsidR="00837658" w:rsidRDefault="00327633">
            <w:pPr>
              <w:pStyle w:val="TAC"/>
              <w:spacing w:before="20" w:after="20"/>
              <w:ind w:left="57" w:right="57"/>
              <w:jc w:val="left"/>
              <w:rPr>
                <w:rFonts w:eastAsia="SimSun"/>
                <w:lang w:eastAsia="zh-CN"/>
              </w:rPr>
            </w:pPr>
            <w:r>
              <w:rPr>
                <w:rFonts w:eastAsia="SimSun" w:hint="eastAsia"/>
                <w:lang w:eastAsia="zh-CN"/>
              </w:rPr>
              <w:t>T</w:t>
            </w:r>
            <w:r>
              <w:rPr>
                <w:rFonts w:eastAsia="SimSun"/>
                <w:lang w:eastAsia="zh-CN"/>
              </w:rPr>
              <w:t>imer-based solution has more standard impacts than the PSI-threshold based discard.</w:t>
            </w:r>
          </w:p>
        </w:tc>
      </w:tr>
      <w:tr w:rsidR="00837658" w14:paraId="23653EF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F4" w14:textId="77777777" w:rsidR="00837658" w:rsidRDefault="00327633">
            <w:pPr>
              <w:pStyle w:val="TAC"/>
              <w:spacing w:before="20" w:after="20"/>
              <w:ind w:left="57" w:right="57"/>
              <w:jc w:val="left"/>
              <w:rPr>
                <w:lang w:val="en-US" w:eastAsia="zh-CN"/>
              </w:rPr>
            </w:pPr>
            <w:r>
              <w:rPr>
                <w:lang w:val="en-US" w:eastAsia="zh-CN"/>
              </w:rPr>
              <w:t>NEC</w:t>
            </w:r>
            <w:r>
              <w:rPr>
                <w:lang w:val="en-US" w:eastAsia="zh-CN"/>
              </w:rPr>
              <w:tab/>
            </w:r>
          </w:p>
        </w:tc>
        <w:tc>
          <w:tcPr>
            <w:tcW w:w="7936" w:type="dxa"/>
            <w:tcBorders>
              <w:top w:val="single" w:sz="4" w:space="0" w:color="auto"/>
              <w:left w:val="single" w:sz="4" w:space="0" w:color="auto"/>
              <w:bottom w:val="single" w:sz="4" w:space="0" w:color="auto"/>
              <w:right w:val="single" w:sz="4" w:space="0" w:color="auto"/>
            </w:tcBorders>
          </w:tcPr>
          <w:p w14:paraId="23653EF5" w14:textId="77777777" w:rsidR="00837658" w:rsidRDefault="00327633">
            <w:pPr>
              <w:pStyle w:val="TAC"/>
              <w:spacing w:before="20" w:after="20"/>
              <w:ind w:left="57" w:right="57"/>
              <w:jc w:val="left"/>
              <w:rPr>
                <w:lang w:eastAsia="zh-CN"/>
              </w:rPr>
            </w:pPr>
            <w:r>
              <w:rPr>
                <w:lang w:val="en-US" w:eastAsia="zh-CN"/>
              </w:rPr>
              <w:t>For a timer-based solution without network signaling, it means simply to configure different timer value for PDUs with different PSI (of course, no necessary to have a different discard value for each PSI value). No more indication from network, and no another set of discard timer values.</w:t>
            </w:r>
          </w:p>
        </w:tc>
      </w:tr>
      <w:tr w:rsidR="00837658" w14:paraId="23653EF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F7" w14:textId="77777777" w:rsidR="00837658" w:rsidRDefault="00327633">
            <w:pPr>
              <w:pStyle w:val="TAC"/>
              <w:spacing w:before="20" w:after="20"/>
              <w:ind w:left="57" w:right="57"/>
              <w:jc w:val="left"/>
              <w:rPr>
                <w:lang w:eastAsia="zh-CN"/>
              </w:rPr>
            </w:pPr>
            <w:r>
              <w:rPr>
                <w:lang w:eastAsia="zh-CN"/>
              </w:rPr>
              <w:t>Samsung</w:t>
            </w:r>
          </w:p>
        </w:tc>
        <w:tc>
          <w:tcPr>
            <w:tcW w:w="7936" w:type="dxa"/>
            <w:tcBorders>
              <w:top w:val="single" w:sz="4" w:space="0" w:color="auto"/>
              <w:left w:val="single" w:sz="4" w:space="0" w:color="auto"/>
              <w:bottom w:val="single" w:sz="4" w:space="0" w:color="auto"/>
              <w:right w:val="single" w:sz="4" w:space="0" w:color="auto"/>
            </w:tcBorders>
          </w:tcPr>
          <w:p w14:paraId="23653EF8" w14:textId="77777777" w:rsidR="00837658" w:rsidRDefault="00327633">
            <w:pPr>
              <w:pStyle w:val="TAC"/>
              <w:spacing w:before="20" w:after="20"/>
              <w:ind w:left="57" w:right="57"/>
              <w:jc w:val="left"/>
              <w:rPr>
                <w:lang w:eastAsia="zh-CN"/>
              </w:rPr>
            </w:pPr>
            <w:r>
              <w:rPr>
                <w:lang w:eastAsia="zh-CN"/>
              </w:rPr>
              <w:t>As mentioned earlier, more clarity is required for timer-based solution. For example, whether existing timer running at congestion detection is reconfigured, or is stopped and started / is continued till expiry and started with new timer value.</w:t>
            </w:r>
          </w:p>
        </w:tc>
      </w:tr>
      <w:tr w:rsidR="00837658" w14:paraId="23653EF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FA" w14:textId="77777777" w:rsidR="00837658" w:rsidRDefault="00327633">
            <w:pPr>
              <w:pStyle w:val="TAC"/>
              <w:spacing w:before="20" w:after="20"/>
              <w:ind w:left="57" w:right="57"/>
              <w:jc w:val="left"/>
              <w:rPr>
                <w:lang w:eastAsia="zh-CN"/>
              </w:rPr>
            </w:pPr>
            <w:r>
              <w:rPr>
                <w:lang w:eastAsia="zh-CN"/>
              </w:rPr>
              <w:t>Nokia</w:t>
            </w:r>
          </w:p>
        </w:tc>
        <w:tc>
          <w:tcPr>
            <w:tcW w:w="7936" w:type="dxa"/>
            <w:tcBorders>
              <w:top w:val="single" w:sz="4" w:space="0" w:color="auto"/>
              <w:left w:val="single" w:sz="4" w:space="0" w:color="auto"/>
              <w:bottom w:val="single" w:sz="4" w:space="0" w:color="auto"/>
              <w:right w:val="single" w:sz="4" w:space="0" w:color="auto"/>
            </w:tcBorders>
          </w:tcPr>
          <w:p w14:paraId="23653EFB" w14:textId="77777777" w:rsidR="00837658" w:rsidRDefault="00327633">
            <w:pPr>
              <w:pStyle w:val="TAC"/>
              <w:spacing w:before="20" w:after="20"/>
              <w:ind w:left="57" w:right="57"/>
              <w:jc w:val="left"/>
              <w:rPr>
                <w:lang w:eastAsia="zh-CN"/>
              </w:rPr>
            </w:pPr>
            <w:r>
              <w:rPr>
                <w:lang w:eastAsia="zh-CN"/>
              </w:rPr>
              <w:t>In either of the two alternatives, the value can simply depend on the PSI.</w:t>
            </w:r>
          </w:p>
        </w:tc>
      </w:tr>
      <w:tr w:rsidR="00837658" w14:paraId="23653EF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EFD" w14:textId="77777777" w:rsidR="00837658" w:rsidRDefault="00327633">
            <w:pPr>
              <w:pStyle w:val="TAC"/>
              <w:spacing w:before="20" w:after="20"/>
              <w:ind w:left="57" w:right="57"/>
              <w:jc w:val="left"/>
              <w:rPr>
                <w:lang w:eastAsia="zh-CN"/>
              </w:rPr>
            </w:pPr>
            <w:r>
              <w:rPr>
                <w:rFonts w:eastAsia="PMingLiU" w:hint="eastAsia"/>
                <w:lang w:eastAsia="zh-TW"/>
              </w:rPr>
              <w:t>I</w:t>
            </w:r>
            <w:r>
              <w:rPr>
                <w:rFonts w:eastAsia="PMingLiU"/>
                <w:lang w:eastAsia="zh-TW"/>
              </w:rPr>
              <w:t>II</w:t>
            </w:r>
          </w:p>
        </w:tc>
        <w:tc>
          <w:tcPr>
            <w:tcW w:w="7936" w:type="dxa"/>
            <w:tcBorders>
              <w:top w:val="single" w:sz="4" w:space="0" w:color="auto"/>
              <w:left w:val="single" w:sz="4" w:space="0" w:color="auto"/>
              <w:bottom w:val="single" w:sz="4" w:space="0" w:color="auto"/>
              <w:right w:val="single" w:sz="4" w:space="0" w:color="auto"/>
            </w:tcBorders>
          </w:tcPr>
          <w:p w14:paraId="23653EFE" w14:textId="77777777" w:rsidR="00837658" w:rsidRDefault="00327633">
            <w:pPr>
              <w:pStyle w:val="TAC"/>
              <w:spacing w:before="20" w:after="20"/>
              <w:ind w:left="57" w:right="57"/>
              <w:jc w:val="left"/>
              <w:rPr>
                <w:lang w:eastAsia="zh-CN"/>
              </w:rPr>
            </w:pPr>
            <w:r>
              <w:rPr>
                <w:rFonts w:eastAsia="PMingLiU" w:hint="eastAsia"/>
                <w:lang w:eastAsia="zh-TW"/>
              </w:rPr>
              <w:t>A</w:t>
            </w:r>
            <w:r>
              <w:rPr>
                <w:rFonts w:eastAsia="PMingLiU"/>
                <w:lang w:eastAsia="zh-TW"/>
              </w:rPr>
              <w:t>gree with LGE. Detail of the timer-based solution should be discussed first.</w:t>
            </w:r>
          </w:p>
        </w:tc>
      </w:tr>
      <w:tr w:rsidR="00837658" w14:paraId="23653F0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00" w14:textId="77777777" w:rsidR="00837658" w:rsidRDefault="00327633">
            <w:pPr>
              <w:pStyle w:val="TAC"/>
              <w:spacing w:before="20" w:after="20"/>
              <w:ind w:left="57" w:right="57"/>
              <w:jc w:val="left"/>
              <w:rPr>
                <w:lang w:eastAsia="zh-CN"/>
              </w:rPr>
            </w:pPr>
            <w:r>
              <w:rPr>
                <w:rFonts w:hint="eastAsia"/>
                <w:lang w:eastAsia="zh-CN"/>
              </w:rPr>
              <w:t>v</w:t>
            </w:r>
            <w:r>
              <w:rPr>
                <w:lang w:eastAsia="zh-CN"/>
              </w:rPr>
              <w:t>ivo</w:t>
            </w:r>
          </w:p>
        </w:tc>
        <w:tc>
          <w:tcPr>
            <w:tcW w:w="7936" w:type="dxa"/>
            <w:tcBorders>
              <w:top w:val="single" w:sz="4" w:space="0" w:color="auto"/>
              <w:left w:val="single" w:sz="4" w:space="0" w:color="auto"/>
              <w:bottom w:val="single" w:sz="4" w:space="0" w:color="auto"/>
              <w:right w:val="single" w:sz="4" w:space="0" w:color="auto"/>
            </w:tcBorders>
          </w:tcPr>
          <w:p w14:paraId="23653F01" w14:textId="77777777" w:rsidR="00837658" w:rsidRDefault="00327633">
            <w:pPr>
              <w:pStyle w:val="TAC"/>
              <w:spacing w:before="20" w:after="20"/>
              <w:ind w:left="57" w:right="57"/>
              <w:jc w:val="left"/>
              <w:rPr>
                <w:lang w:eastAsia="zh-CN"/>
              </w:rPr>
            </w:pPr>
            <w:r>
              <w:rPr>
                <w:rFonts w:hint="eastAsia"/>
                <w:lang w:eastAsia="zh-CN"/>
              </w:rPr>
              <w:t>M</w:t>
            </w:r>
            <w:r>
              <w:rPr>
                <w:lang w:eastAsia="zh-CN"/>
              </w:rPr>
              <w:t>aybe one alt is: when congestion happen, e.g. either indicated by network or detected by UE itself, UE should discard the packet with lower PSI if an early discard timer expires. This early timer should have lower value than current discardTimer?</w:t>
            </w:r>
          </w:p>
        </w:tc>
      </w:tr>
      <w:tr w:rsidR="00837658" w14:paraId="23653F0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03" w14:textId="77777777" w:rsidR="00837658" w:rsidRDefault="00327633">
            <w:pPr>
              <w:pStyle w:val="TAC"/>
              <w:spacing w:before="20" w:after="20"/>
              <w:ind w:left="57" w:right="57"/>
              <w:jc w:val="left"/>
              <w:rPr>
                <w:lang w:eastAsia="zh-CN"/>
              </w:rPr>
            </w:pPr>
            <w:r>
              <w:rPr>
                <w:lang w:eastAsia="zh-CN"/>
              </w:rPr>
              <w:t>Futurewei</w:t>
            </w:r>
          </w:p>
        </w:tc>
        <w:tc>
          <w:tcPr>
            <w:tcW w:w="7936" w:type="dxa"/>
            <w:tcBorders>
              <w:top w:val="single" w:sz="4" w:space="0" w:color="auto"/>
              <w:left w:val="single" w:sz="4" w:space="0" w:color="auto"/>
              <w:bottom w:val="single" w:sz="4" w:space="0" w:color="auto"/>
              <w:right w:val="single" w:sz="4" w:space="0" w:color="auto"/>
            </w:tcBorders>
          </w:tcPr>
          <w:p w14:paraId="23653F04" w14:textId="77777777" w:rsidR="00837658" w:rsidRDefault="00327633">
            <w:pPr>
              <w:pStyle w:val="TAC"/>
              <w:spacing w:before="20" w:after="20"/>
              <w:ind w:left="57" w:right="57"/>
              <w:jc w:val="left"/>
              <w:rPr>
                <w:lang w:eastAsia="zh-CN"/>
              </w:rPr>
            </w:pPr>
            <w:r>
              <w:rPr>
                <w:lang w:eastAsia="zh-CN"/>
              </w:rPr>
              <w:t xml:space="preserve">They should be reflected on the timer values. </w:t>
            </w:r>
          </w:p>
        </w:tc>
      </w:tr>
      <w:tr w:rsidR="00837658" w14:paraId="23653F0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06" w14:textId="77777777" w:rsidR="00837658" w:rsidRDefault="00327633">
            <w:pPr>
              <w:pStyle w:val="TAC"/>
              <w:spacing w:before="20" w:after="20"/>
              <w:ind w:left="57" w:right="57"/>
              <w:jc w:val="left"/>
              <w:rPr>
                <w:lang w:eastAsia="zh-CN"/>
              </w:rPr>
            </w:pPr>
            <w:r>
              <w:rPr>
                <w:lang w:eastAsia="zh-CN"/>
              </w:rPr>
              <w:t>ZTE</w:t>
            </w:r>
          </w:p>
        </w:tc>
        <w:tc>
          <w:tcPr>
            <w:tcW w:w="7936" w:type="dxa"/>
            <w:tcBorders>
              <w:top w:val="single" w:sz="4" w:space="0" w:color="auto"/>
              <w:left w:val="single" w:sz="4" w:space="0" w:color="auto"/>
              <w:bottom w:val="single" w:sz="4" w:space="0" w:color="auto"/>
              <w:right w:val="single" w:sz="4" w:space="0" w:color="auto"/>
            </w:tcBorders>
          </w:tcPr>
          <w:p w14:paraId="23653F07" w14:textId="77777777" w:rsidR="00837658" w:rsidRDefault="00327633">
            <w:pPr>
              <w:pStyle w:val="TAC"/>
              <w:spacing w:before="20" w:after="20"/>
              <w:ind w:left="57" w:right="57"/>
              <w:jc w:val="left"/>
              <w:rPr>
                <w:lang w:eastAsia="zh-CN"/>
              </w:rPr>
            </w:pPr>
            <w:r>
              <w:rPr>
                <w:lang w:eastAsia="zh-CN"/>
              </w:rPr>
              <w:t xml:space="preserve">The network configures additional timer value specific to a PSI level and when the timer expires, congestion (for that level of PSI) is detected. </w:t>
            </w:r>
          </w:p>
          <w:p w14:paraId="23653F08" w14:textId="77777777" w:rsidR="00837658" w:rsidRDefault="00327633">
            <w:pPr>
              <w:pStyle w:val="TAC"/>
              <w:spacing w:before="20" w:after="20"/>
              <w:ind w:left="57" w:right="57"/>
              <w:jc w:val="left"/>
              <w:rPr>
                <w:lang w:eastAsia="zh-CN"/>
              </w:rPr>
            </w:pPr>
            <w:r>
              <w:rPr>
                <w:lang w:eastAsia="zh-CN"/>
              </w:rPr>
              <w:t xml:space="preserve">Then the UE should take corresponding action. e.g discard all packets up to this PSI level and this discard operation can happen for a configured period of time (e.g. if ON/OFF behaviour is needed like in Q5. </w:t>
            </w:r>
          </w:p>
        </w:tc>
      </w:tr>
      <w:tr w:rsidR="00837658" w14:paraId="23653F0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0A" w14:textId="77777777" w:rsidR="00837658" w:rsidRDefault="00327633">
            <w:pPr>
              <w:pStyle w:val="TAC"/>
              <w:spacing w:before="20" w:after="20"/>
              <w:ind w:left="57" w:right="57"/>
              <w:jc w:val="left"/>
              <w:rPr>
                <w:lang w:eastAsia="zh-CN"/>
              </w:rPr>
            </w:pPr>
            <w:r>
              <w:rPr>
                <w:rFonts w:eastAsia="SimSun" w:hint="eastAsia"/>
                <w:lang w:eastAsia="zh-CN"/>
              </w:rPr>
              <w:t>Spreadtrum</w:t>
            </w:r>
          </w:p>
        </w:tc>
        <w:tc>
          <w:tcPr>
            <w:tcW w:w="7936" w:type="dxa"/>
            <w:tcBorders>
              <w:top w:val="single" w:sz="4" w:space="0" w:color="auto"/>
              <w:left w:val="single" w:sz="4" w:space="0" w:color="auto"/>
              <w:bottom w:val="single" w:sz="4" w:space="0" w:color="auto"/>
              <w:right w:val="single" w:sz="4" w:space="0" w:color="auto"/>
            </w:tcBorders>
          </w:tcPr>
          <w:p w14:paraId="23653F0B" w14:textId="77777777" w:rsidR="00837658" w:rsidRDefault="00327633">
            <w:pPr>
              <w:pStyle w:val="TAC"/>
              <w:spacing w:before="20" w:after="20"/>
              <w:ind w:left="57" w:right="57"/>
              <w:jc w:val="left"/>
              <w:rPr>
                <w:rFonts w:eastAsia="SimSun"/>
                <w:lang w:eastAsia="zh-CN"/>
              </w:rPr>
            </w:pPr>
            <w:r>
              <w:rPr>
                <w:rFonts w:eastAsia="SimSun"/>
                <w:lang w:eastAsia="zh-CN"/>
              </w:rPr>
              <w:t>The same answer in Q7.</w:t>
            </w:r>
          </w:p>
        </w:tc>
      </w:tr>
      <w:tr w:rsidR="00837658" w14:paraId="23653F1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0D" w14:textId="77777777" w:rsidR="00837658" w:rsidRDefault="00327633">
            <w:pPr>
              <w:pStyle w:val="TAC"/>
              <w:spacing w:before="20" w:after="20"/>
              <w:ind w:left="57" w:right="57"/>
              <w:jc w:val="left"/>
              <w:rPr>
                <w:lang w:eastAsia="zh-CN"/>
              </w:rPr>
            </w:pPr>
            <w:r>
              <w:rPr>
                <w:rFonts w:eastAsia="SimSun" w:hint="eastAsia"/>
                <w:lang w:eastAsia="zh-CN"/>
              </w:rPr>
              <w:t>H</w:t>
            </w:r>
            <w:r>
              <w:rPr>
                <w:rFonts w:eastAsia="SimSun"/>
                <w:lang w:eastAsia="zh-CN"/>
              </w:rPr>
              <w:t xml:space="preserve">uawei, </w:t>
            </w:r>
            <w:r>
              <w:rPr>
                <w:rFonts w:cs="Arial"/>
                <w:lang w:eastAsia="zh-CN"/>
              </w:rPr>
              <w:t>HiSilicon</w:t>
            </w:r>
          </w:p>
        </w:tc>
        <w:tc>
          <w:tcPr>
            <w:tcW w:w="7936" w:type="dxa"/>
            <w:tcBorders>
              <w:top w:val="single" w:sz="4" w:space="0" w:color="auto"/>
              <w:left w:val="single" w:sz="4" w:space="0" w:color="auto"/>
              <w:bottom w:val="single" w:sz="4" w:space="0" w:color="auto"/>
              <w:right w:val="single" w:sz="4" w:space="0" w:color="auto"/>
            </w:tcBorders>
          </w:tcPr>
          <w:p w14:paraId="23653F0E" w14:textId="77777777" w:rsidR="00837658" w:rsidRDefault="00327633">
            <w:pPr>
              <w:pStyle w:val="TAC"/>
              <w:spacing w:before="20" w:after="20"/>
              <w:ind w:right="57"/>
              <w:jc w:val="left"/>
              <w:rPr>
                <w:rFonts w:eastAsia="SimSun"/>
                <w:lang w:eastAsia="zh-CN"/>
              </w:rPr>
            </w:pPr>
            <w:r>
              <w:rPr>
                <w:rFonts w:eastAsia="SimSun"/>
                <w:lang w:eastAsia="zh-CN"/>
              </w:rPr>
              <w:t xml:space="preserve">1.16 PSIs are grouped into 2 groups (lower PSIs group and higher PSIs group). NW configures PDCP discard timer value per PSI group. In normal conditions (i.e. no congestion) these timers will have the same value, e.g. according to PSDB. </w:t>
            </w:r>
          </w:p>
          <w:p w14:paraId="23653F0F" w14:textId="77777777" w:rsidR="00837658" w:rsidRDefault="00837658">
            <w:pPr>
              <w:pStyle w:val="TAC"/>
              <w:spacing w:before="20" w:after="20"/>
              <w:ind w:right="57"/>
              <w:jc w:val="left"/>
              <w:rPr>
                <w:rFonts w:eastAsia="SimSun"/>
                <w:lang w:eastAsia="zh-CN"/>
              </w:rPr>
            </w:pPr>
          </w:p>
          <w:p w14:paraId="23653F10" w14:textId="77777777" w:rsidR="00837658" w:rsidRDefault="00327633">
            <w:pPr>
              <w:pStyle w:val="TAC"/>
              <w:spacing w:before="20" w:after="20"/>
              <w:ind w:right="57"/>
              <w:jc w:val="left"/>
              <w:rPr>
                <w:rFonts w:eastAsia="SimSun"/>
                <w:lang w:eastAsia="zh-CN"/>
              </w:rPr>
            </w:pPr>
            <w:r>
              <w:rPr>
                <w:rFonts w:eastAsia="SimSun"/>
                <w:lang w:eastAsia="zh-CN"/>
              </w:rPr>
              <w:t>2. When a packet arrives from upper layer, UE determines the PSI and the PSI group, then the UE starts a PDCP discard timer for the SDU accordingly.</w:t>
            </w:r>
          </w:p>
          <w:p w14:paraId="23653F11" w14:textId="77777777" w:rsidR="00837658" w:rsidRDefault="00837658">
            <w:pPr>
              <w:pStyle w:val="TAC"/>
              <w:spacing w:before="20" w:after="20"/>
              <w:ind w:right="57"/>
              <w:jc w:val="left"/>
              <w:rPr>
                <w:rFonts w:eastAsia="SimSun"/>
                <w:lang w:eastAsia="zh-CN"/>
              </w:rPr>
            </w:pPr>
          </w:p>
          <w:p w14:paraId="23653F12" w14:textId="77777777" w:rsidR="00837658" w:rsidRDefault="00327633">
            <w:pPr>
              <w:pStyle w:val="TAC"/>
              <w:spacing w:before="20" w:after="20"/>
              <w:ind w:right="57"/>
              <w:jc w:val="left"/>
              <w:rPr>
                <w:rFonts w:eastAsia="SimSun"/>
                <w:lang w:eastAsia="zh-CN"/>
              </w:rPr>
            </w:pPr>
            <w:r>
              <w:rPr>
                <w:rFonts w:eastAsia="SimSun"/>
                <w:lang w:eastAsia="zh-CN"/>
              </w:rPr>
              <w:t xml:space="preserve">3. According to the NW’s own policy, when the congestion reaches a certain level, </w:t>
            </w:r>
            <w:r>
              <w:rPr>
                <w:rFonts w:eastAsia="SimSun" w:hint="eastAsia"/>
                <w:lang w:eastAsia="zh-CN"/>
              </w:rPr>
              <w:t>N</w:t>
            </w:r>
            <w:r>
              <w:rPr>
                <w:rFonts w:eastAsia="SimSun"/>
                <w:lang w:eastAsia="zh-CN"/>
              </w:rPr>
              <w:t xml:space="preserve">W can adjust the timer value of lower PSIs group to be lower (for example from the initial 30 ms to be 20 ms). If the congestion is not alleviated or becomes worse, NW can further adjust the timer value of lower PSIs group to be 10 ms for example. We can also allow a possibility for setting the timer to be 0, then the UE will discard those lower PSIs packets immediately, if this is required to address the congestion. </w:t>
            </w:r>
          </w:p>
        </w:tc>
      </w:tr>
      <w:tr w:rsidR="00837658" w14:paraId="23653F1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14" w14:textId="77777777" w:rsidR="00837658" w:rsidRDefault="00327633">
            <w:pPr>
              <w:pStyle w:val="TAC"/>
              <w:spacing w:before="20" w:after="20"/>
              <w:ind w:left="57" w:right="57"/>
              <w:jc w:val="left"/>
              <w:rPr>
                <w:rFonts w:eastAsia="SimSun"/>
                <w:lang w:eastAsia="zh-CN"/>
              </w:rPr>
            </w:pPr>
            <w:r>
              <w:rPr>
                <w:rFonts w:eastAsia="SimSun"/>
                <w:lang w:eastAsia="zh-CN"/>
              </w:rPr>
              <w:t>TCL</w:t>
            </w:r>
          </w:p>
        </w:tc>
        <w:tc>
          <w:tcPr>
            <w:tcW w:w="7936" w:type="dxa"/>
            <w:tcBorders>
              <w:top w:val="single" w:sz="4" w:space="0" w:color="auto"/>
              <w:left w:val="single" w:sz="4" w:space="0" w:color="auto"/>
              <w:bottom w:val="single" w:sz="4" w:space="0" w:color="auto"/>
              <w:right w:val="single" w:sz="4" w:space="0" w:color="auto"/>
            </w:tcBorders>
          </w:tcPr>
          <w:p w14:paraId="23653F15" w14:textId="77777777" w:rsidR="00837658" w:rsidRDefault="00327633">
            <w:pPr>
              <w:pStyle w:val="TAC"/>
              <w:spacing w:before="20" w:after="20"/>
              <w:ind w:left="57" w:right="57"/>
              <w:jc w:val="left"/>
              <w:rPr>
                <w:lang w:eastAsia="zh-CN"/>
              </w:rPr>
            </w:pPr>
            <w:r>
              <w:t>UE may perform discarding based on discard timer which is configured based on PSI.</w:t>
            </w:r>
          </w:p>
        </w:tc>
      </w:tr>
      <w:tr w:rsidR="003F14A6" w14:paraId="23653F1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17" w14:textId="77777777" w:rsidR="003F14A6" w:rsidRDefault="003F14A6" w:rsidP="003F14A6">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7936" w:type="dxa"/>
            <w:tcBorders>
              <w:top w:val="single" w:sz="4" w:space="0" w:color="auto"/>
              <w:left w:val="single" w:sz="4" w:space="0" w:color="auto"/>
              <w:bottom w:val="single" w:sz="4" w:space="0" w:color="auto"/>
              <w:right w:val="single" w:sz="4" w:space="0" w:color="auto"/>
            </w:tcBorders>
          </w:tcPr>
          <w:p w14:paraId="23653F18" w14:textId="77777777" w:rsidR="003F14A6" w:rsidRDefault="003F14A6" w:rsidP="003F14A6">
            <w:pPr>
              <w:pStyle w:val="TAC"/>
              <w:spacing w:before="20" w:after="20"/>
              <w:ind w:left="57" w:right="57"/>
              <w:jc w:val="left"/>
              <w:rPr>
                <w:rFonts w:eastAsia="SimSun"/>
                <w:lang w:eastAsia="zh-CN"/>
              </w:rPr>
            </w:pPr>
            <w:r>
              <w:rPr>
                <w:rFonts w:eastAsia="SimSun"/>
                <w:lang w:eastAsia="zh-CN"/>
              </w:rPr>
              <w:t xml:space="preserve">Similar answer as we explained in Q7. </w:t>
            </w:r>
          </w:p>
          <w:p w14:paraId="23653F19" w14:textId="77777777" w:rsidR="003F14A6" w:rsidRDefault="003F14A6" w:rsidP="003F14A6">
            <w:pPr>
              <w:pStyle w:val="TAC"/>
              <w:spacing w:before="20" w:after="20"/>
              <w:ind w:right="57"/>
              <w:jc w:val="left"/>
              <w:rPr>
                <w:rFonts w:eastAsia="SimSun"/>
                <w:lang w:eastAsia="zh-CN"/>
              </w:rPr>
            </w:pPr>
          </w:p>
        </w:tc>
      </w:tr>
    </w:tbl>
    <w:p w14:paraId="23653F1B" w14:textId="77777777" w:rsidR="00837658" w:rsidRDefault="00837658"/>
    <w:p w14:paraId="1E197A4D" w14:textId="1B5B8BB6" w:rsidR="003A3D2A" w:rsidRDefault="003A3D2A" w:rsidP="003A3D2A">
      <w:r>
        <w:rPr>
          <w:b/>
          <w:bCs/>
        </w:rPr>
        <w:t xml:space="preserve">Summary </w:t>
      </w:r>
      <w:r>
        <w:rPr>
          <w:b/>
          <w:bCs/>
        </w:rPr>
        <w:t>8</w:t>
      </w:r>
      <w:r>
        <w:t xml:space="preserve">: for a solution based on </w:t>
      </w:r>
      <w:r>
        <w:t>timers</w:t>
      </w:r>
      <w:r>
        <w:t>, it does not seem like having to deal with e.g. 16 different PSI levels is an issue.</w:t>
      </w:r>
    </w:p>
    <w:p w14:paraId="23653F1E" w14:textId="77777777" w:rsidR="00837658" w:rsidRDefault="00837658"/>
    <w:p w14:paraId="23653F1F" w14:textId="77777777" w:rsidR="00837658" w:rsidRDefault="00327633">
      <w:r>
        <w:t xml:space="preserve">Finally, </w:t>
      </w:r>
      <w:proofErr w:type="gramStart"/>
      <w:r>
        <w:t>assuming that</w:t>
      </w:r>
      <w:proofErr w:type="gramEnd"/>
      <w:r>
        <w:t xml:space="preserve"> early discard should only take place when no PDUs of higher importance (i.e. PDUs belonging to PDU sets with higher PSI) awaits transmission (see Question 3), do you think this rules out any of the suggested solutions?</w:t>
      </w:r>
    </w:p>
    <w:p w14:paraId="23653F20" w14:textId="77777777" w:rsidR="00837658" w:rsidRDefault="00327633">
      <w:r>
        <w:rPr>
          <w:b/>
          <w:bCs/>
        </w:rPr>
        <w:t>Question 9</w:t>
      </w:r>
      <w:r>
        <w:t>: does any solution rule out the possibility to avoid early discard when no PDUs of higher importance (i.e. PDUs belonging to PDU sets with higher PSI) awaits transmission?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837658" w14:paraId="23653F22"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3653F21" w14:textId="77777777" w:rsidR="00837658" w:rsidRDefault="00327633">
            <w:pPr>
              <w:pStyle w:val="TAH"/>
              <w:spacing w:before="20" w:after="20"/>
              <w:ind w:left="57" w:right="57"/>
              <w:jc w:val="left"/>
              <w:rPr>
                <w:color w:val="FFFFFF" w:themeColor="background1"/>
              </w:rPr>
            </w:pPr>
            <w:r>
              <w:rPr>
                <w:color w:val="FFFFFF" w:themeColor="background1"/>
              </w:rPr>
              <w:t>Answers to Question 9</w:t>
            </w:r>
          </w:p>
        </w:tc>
      </w:tr>
      <w:tr w:rsidR="00837658" w14:paraId="23653F2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F23" w14:textId="77777777" w:rsidR="00837658" w:rsidRDefault="00327633">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F24" w14:textId="77777777" w:rsidR="00837658" w:rsidRDefault="00327633">
            <w:pPr>
              <w:pStyle w:val="TAH"/>
              <w:spacing w:before="20" w:after="20"/>
              <w:ind w:left="57" w:right="57"/>
            </w:pPr>
            <w:r>
              <w:t>Yes / 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653F25" w14:textId="77777777" w:rsidR="00837658" w:rsidRDefault="00327633">
            <w:pPr>
              <w:pStyle w:val="TAH"/>
              <w:spacing w:before="20" w:after="20"/>
              <w:ind w:left="57" w:right="57"/>
              <w:jc w:val="left"/>
            </w:pPr>
            <w:r>
              <w:t>Which one and why?</w:t>
            </w:r>
          </w:p>
        </w:tc>
      </w:tr>
      <w:tr w:rsidR="00837658" w14:paraId="23653F2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27" w14:textId="77777777" w:rsidR="00837658" w:rsidRDefault="00327633">
            <w:pPr>
              <w:pStyle w:val="TAC"/>
              <w:spacing w:before="20" w:after="20"/>
              <w:ind w:left="57" w:right="57"/>
              <w:jc w:val="left"/>
              <w:rPr>
                <w:lang w:eastAsia="ko-KR"/>
              </w:rPr>
            </w:pPr>
            <w:r>
              <w:rPr>
                <w:rFonts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23653F28" w14:textId="77777777" w:rsidR="00837658" w:rsidRDefault="00837658">
            <w:pPr>
              <w:pStyle w:val="TAC"/>
              <w:spacing w:before="20" w:after="20"/>
              <w:ind w:left="57" w:right="57"/>
              <w:rPr>
                <w:lang w:eastAsia="ko-KR"/>
              </w:rPr>
            </w:pPr>
          </w:p>
        </w:tc>
        <w:tc>
          <w:tcPr>
            <w:tcW w:w="6942" w:type="dxa"/>
            <w:tcBorders>
              <w:top w:val="single" w:sz="4" w:space="0" w:color="auto"/>
              <w:left w:val="single" w:sz="4" w:space="0" w:color="auto"/>
              <w:bottom w:val="single" w:sz="4" w:space="0" w:color="auto"/>
              <w:right w:val="single" w:sz="4" w:space="0" w:color="auto"/>
            </w:tcBorders>
          </w:tcPr>
          <w:p w14:paraId="23653F29" w14:textId="77777777" w:rsidR="00837658" w:rsidRDefault="00327633">
            <w:pPr>
              <w:pStyle w:val="TAC"/>
              <w:spacing w:before="20" w:after="20"/>
              <w:ind w:left="57" w:right="57"/>
              <w:jc w:val="left"/>
              <w:rPr>
                <w:lang w:eastAsia="ko-KR"/>
              </w:rPr>
            </w:pPr>
            <w:r>
              <w:rPr>
                <w:lang w:eastAsia="ko-KR"/>
              </w:rPr>
              <w:t>It is not clear what this question asks, and what’s the intention of the question.</w:t>
            </w:r>
            <w:r>
              <w:rPr>
                <w:rFonts w:hint="eastAsia"/>
                <w:lang w:eastAsia="ko-KR"/>
              </w:rPr>
              <w:t xml:space="preserve"> </w:t>
            </w:r>
          </w:p>
          <w:p w14:paraId="23653F2A" w14:textId="77777777" w:rsidR="00837658" w:rsidRDefault="00327633">
            <w:pPr>
              <w:pStyle w:val="TAC"/>
              <w:spacing w:before="20" w:after="20"/>
              <w:ind w:left="57" w:right="57"/>
              <w:jc w:val="left"/>
              <w:rPr>
                <w:lang w:eastAsia="ko-KR"/>
              </w:rPr>
            </w:pPr>
            <w:r>
              <w:rPr>
                <w:lang w:eastAsia="ko-KR"/>
              </w:rPr>
              <w:t>This e-mail discussion should focus on how each option works.</w:t>
            </w:r>
          </w:p>
        </w:tc>
      </w:tr>
      <w:tr w:rsidR="00837658" w14:paraId="23653F3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2C" w14:textId="77777777" w:rsidR="00837658" w:rsidRDefault="00327633">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23653F2D" w14:textId="77777777" w:rsidR="00837658" w:rsidRDefault="00327633">
            <w:pPr>
              <w:pStyle w:val="TAC"/>
              <w:spacing w:before="20" w:after="20"/>
              <w:ind w:left="57" w:right="57"/>
              <w:rPr>
                <w:lang w:eastAsia="zh-CN"/>
              </w:rPr>
            </w:pPr>
            <w:r>
              <w:rPr>
                <w:lang w:eastAsia="zh-CN"/>
              </w:rPr>
              <w:t>Comment</w:t>
            </w:r>
          </w:p>
        </w:tc>
        <w:tc>
          <w:tcPr>
            <w:tcW w:w="6942" w:type="dxa"/>
            <w:tcBorders>
              <w:top w:val="single" w:sz="4" w:space="0" w:color="auto"/>
              <w:left w:val="single" w:sz="4" w:space="0" w:color="auto"/>
              <w:bottom w:val="single" w:sz="4" w:space="0" w:color="auto"/>
              <w:right w:val="single" w:sz="4" w:space="0" w:color="auto"/>
            </w:tcBorders>
          </w:tcPr>
          <w:p w14:paraId="23653F2E" w14:textId="77777777" w:rsidR="00837658" w:rsidRDefault="00327633">
            <w:pPr>
              <w:pStyle w:val="TAC"/>
              <w:spacing w:before="20" w:after="20"/>
              <w:ind w:left="57" w:right="57"/>
              <w:jc w:val="left"/>
              <w:rPr>
                <w:lang w:eastAsia="zh-CN"/>
              </w:rPr>
            </w:pPr>
            <w:r>
              <w:rPr>
                <w:lang w:eastAsia="zh-CN"/>
              </w:rPr>
              <w:t>As explained in Q3, if congestion is present, in our view it is beneficial if we can process newer PDUs as soon as possible, regardless of their importance level. So there is no need to introduce new conditions for avoiding early discard.</w:t>
            </w:r>
          </w:p>
          <w:p w14:paraId="23653F2F" w14:textId="77777777" w:rsidR="00837658" w:rsidRDefault="00327633">
            <w:pPr>
              <w:pStyle w:val="TAC"/>
              <w:spacing w:before="20" w:after="20"/>
              <w:ind w:left="57" w:right="57"/>
              <w:jc w:val="left"/>
              <w:rPr>
                <w:lang w:eastAsia="zh-CN"/>
              </w:rPr>
            </w:pPr>
            <w:r>
              <w:rPr>
                <w:lang w:eastAsia="zh-CN"/>
              </w:rPr>
              <w:t xml:space="preserve">In addition, we think this further increases specification and UE implementation complexity if the UE needs to further check the presence of important PDU sets in the queue </w:t>
            </w:r>
            <w:proofErr w:type="gramStart"/>
            <w:r>
              <w:rPr>
                <w:lang w:eastAsia="zh-CN"/>
              </w:rPr>
              <w:t>in order to</w:t>
            </w:r>
            <w:proofErr w:type="gramEnd"/>
            <w:r>
              <w:rPr>
                <w:lang w:eastAsia="zh-CN"/>
              </w:rPr>
              <w:t xml:space="preserve"> decide its behaviour.</w:t>
            </w:r>
          </w:p>
        </w:tc>
      </w:tr>
      <w:tr w:rsidR="00837658" w14:paraId="23653F3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31" w14:textId="77777777" w:rsidR="00837658" w:rsidRDefault="00327633">
            <w:pPr>
              <w:pStyle w:val="TAC"/>
              <w:spacing w:before="20" w:after="20"/>
              <w:ind w:left="57" w:right="57"/>
              <w:jc w:val="left"/>
              <w:rPr>
                <w:lang w:eastAsia="zh-CN"/>
              </w:rPr>
            </w:pPr>
            <w:r>
              <w:rPr>
                <w:lang w:eastAsia="zh-CN"/>
              </w:rPr>
              <w:t>Intel</w:t>
            </w:r>
          </w:p>
        </w:tc>
        <w:tc>
          <w:tcPr>
            <w:tcW w:w="994" w:type="dxa"/>
            <w:tcBorders>
              <w:top w:val="single" w:sz="4" w:space="0" w:color="auto"/>
              <w:left w:val="single" w:sz="4" w:space="0" w:color="auto"/>
              <w:bottom w:val="single" w:sz="4" w:space="0" w:color="auto"/>
              <w:right w:val="single" w:sz="4" w:space="0" w:color="auto"/>
            </w:tcBorders>
          </w:tcPr>
          <w:p w14:paraId="23653F32"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F33" w14:textId="77777777" w:rsidR="00837658" w:rsidRDefault="00327633">
            <w:pPr>
              <w:pStyle w:val="TAC"/>
              <w:spacing w:before="20" w:after="20"/>
              <w:ind w:left="57" w:right="57"/>
              <w:jc w:val="left"/>
              <w:rPr>
                <w:lang w:eastAsia="zh-CN"/>
              </w:rPr>
            </w:pPr>
            <w:r>
              <w:rPr>
                <w:lang w:eastAsia="zh-CN"/>
              </w:rPr>
              <w:t>As previously explained “early discard” term is confusing to us</w:t>
            </w:r>
          </w:p>
        </w:tc>
      </w:tr>
      <w:tr w:rsidR="00837658" w14:paraId="23653F3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35" w14:textId="77777777" w:rsidR="00837658" w:rsidRDefault="00327633">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23653F36"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F37" w14:textId="77777777" w:rsidR="00837658" w:rsidRDefault="00327633">
            <w:pPr>
              <w:pStyle w:val="TAC"/>
              <w:spacing w:before="20" w:after="20"/>
              <w:ind w:left="57" w:right="57"/>
              <w:jc w:val="left"/>
              <w:rPr>
                <w:lang w:eastAsia="zh-CN"/>
              </w:rPr>
            </w:pPr>
            <w:r>
              <w:rPr>
                <w:lang w:eastAsia="zh-CN"/>
              </w:rPr>
              <w:t>If we understand the question correctly, the solution where UE discards packets immediately upon network indication (up to a certain PSI level) regardless of any discard timer status would fall in this category. However as mentioned before we don’t think that UE needs to consider the presence of other data for the discarding, UE should just follow the discard timer mechanism</w:t>
            </w:r>
          </w:p>
        </w:tc>
      </w:tr>
      <w:tr w:rsidR="00837658" w14:paraId="23653F3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39" w14:textId="77777777" w:rsidR="00837658" w:rsidRDefault="00327633">
            <w:pPr>
              <w:pStyle w:val="TAC"/>
              <w:spacing w:before="20" w:after="20"/>
              <w:ind w:left="57" w:right="57"/>
              <w:jc w:val="left"/>
              <w:rPr>
                <w:lang w:eastAsia="zh-CN"/>
              </w:rPr>
            </w:pPr>
            <w:r>
              <w:rPr>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23653F3A" w14:textId="77777777" w:rsidR="00837658" w:rsidRDefault="00327633">
            <w:pPr>
              <w:pStyle w:val="TAC"/>
              <w:spacing w:before="20" w:after="20"/>
              <w:ind w:left="57" w:right="57"/>
              <w:rPr>
                <w:lang w:eastAsia="zh-CN"/>
              </w:rPr>
            </w:pPr>
            <w:r>
              <w:rPr>
                <w:lang w:eastAsia="zh-CN"/>
              </w:rPr>
              <w:t>None</w:t>
            </w:r>
          </w:p>
        </w:tc>
        <w:tc>
          <w:tcPr>
            <w:tcW w:w="6942" w:type="dxa"/>
            <w:tcBorders>
              <w:top w:val="single" w:sz="4" w:space="0" w:color="auto"/>
              <w:left w:val="single" w:sz="4" w:space="0" w:color="auto"/>
              <w:bottom w:val="single" w:sz="4" w:space="0" w:color="auto"/>
              <w:right w:val="single" w:sz="4" w:space="0" w:color="auto"/>
            </w:tcBorders>
          </w:tcPr>
          <w:p w14:paraId="23653F3B" w14:textId="77777777" w:rsidR="00837658" w:rsidRDefault="00327633">
            <w:pPr>
              <w:pStyle w:val="TAC"/>
              <w:spacing w:before="20" w:after="20"/>
              <w:ind w:left="57" w:right="57"/>
              <w:jc w:val="left"/>
              <w:rPr>
                <w:lang w:eastAsia="zh-CN"/>
              </w:rPr>
            </w:pPr>
            <w:r>
              <w:rPr>
                <w:lang w:eastAsia="zh-CN"/>
              </w:rPr>
              <w:t>As we understand it, this additional condition can apply on top of either mechanism. But as commented in Q3, we don’t think this condition, which adds complexity, is needed.</w:t>
            </w:r>
          </w:p>
        </w:tc>
      </w:tr>
      <w:tr w:rsidR="00837658" w14:paraId="23653F4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3D" w14:textId="77777777" w:rsidR="00837658" w:rsidRDefault="00327633">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23653F3E"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F3F" w14:textId="77777777" w:rsidR="00837658" w:rsidRDefault="00327633">
            <w:pPr>
              <w:pStyle w:val="TAC"/>
              <w:spacing w:before="20" w:after="20"/>
              <w:ind w:left="57" w:right="57"/>
              <w:jc w:val="left"/>
              <w:rPr>
                <w:lang w:eastAsia="zh-CN"/>
              </w:rPr>
            </w:pPr>
            <w:r>
              <w:rPr>
                <w:lang w:eastAsia="zh-CN"/>
              </w:rPr>
              <w:t>This question needs explanation but as comments suggests the question does not seem needed for the email discussion.</w:t>
            </w:r>
          </w:p>
        </w:tc>
      </w:tr>
      <w:tr w:rsidR="00837658" w14:paraId="23653F4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41" w14:textId="77777777" w:rsidR="00837658" w:rsidRDefault="00327633">
            <w:pPr>
              <w:pStyle w:val="TAC"/>
              <w:spacing w:before="20" w:after="20"/>
              <w:ind w:left="57" w:right="57"/>
              <w:jc w:val="left"/>
              <w:rPr>
                <w:rFonts w:eastAsia="PMingLiU"/>
                <w:lang w:eastAsia="zh-TW"/>
              </w:rPr>
            </w:pPr>
            <w:r>
              <w:rPr>
                <w:rFonts w:eastAsia="PMingLiU" w:hint="eastAsia"/>
                <w:lang w:eastAsia="zh-TW"/>
              </w:rPr>
              <w:t>I</w:t>
            </w:r>
            <w:r>
              <w:rPr>
                <w:rFonts w:eastAsia="PMingLiU"/>
                <w:lang w:eastAsia="zh-TW"/>
              </w:rPr>
              <w:t>TRI</w:t>
            </w:r>
          </w:p>
        </w:tc>
        <w:tc>
          <w:tcPr>
            <w:tcW w:w="994" w:type="dxa"/>
            <w:tcBorders>
              <w:top w:val="single" w:sz="4" w:space="0" w:color="auto"/>
              <w:left w:val="single" w:sz="4" w:space="0" w:color="auto"/>
              <w:bottom w:val="single" w:sz="4" w:space="0" w:color="auto"/>
              <w:right w:val="single" w:sz="4" w:space="0" w:color="auto"/>
            </w:tcBorders>
          </w:tcPr>
          <w:p w14:paraId="23653F42"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F43" w14:textId="77777777" w:rsidR="00837658" w:rsidRDefault="00327633">
            <w:pPr>
              <w:pStyle w:val="TAC"/>
              <w:spacing w:before="20" w:after="20"/>
              <w:ind w:left="57" w:right="57"/>
              <w:jc w:val="left"/>
              <w:rPr>
                <w:rFonts w:eastAsia="PMingLiU"/>
                <w:lang w:eastAsia="zh-TW"/>
              </w:rPr>
            </w:pPr>
            <w:r>
              <w:rPr>
                <w:rFonts w:eastAsia="PMingLiU" w:hint="eastAsia"/>
                <w:lang w:eastAsia="zh-TW"/>
              </w:rPr>
              <w:t>A</w:t>
            </w:r>
            <w:r>
              <w:rPr>
                <w:rFonts w:eastAsia="PMingLiU"/>
                <w:lang w:eastAsia="zh-TW"/>
              </w:rPr>
              <w:t xml:space="preserve">gree with Intel. </w:t>
            </w:r>
          </w:p>
        </w:tc>
      </w:tr>
      <w:tr w:rsidR="00837658" w14:paraId="23653F4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45" w14:textId="77777777" w:rsidR="00837658" w:rsidRDefault="00327633">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ujitsu</w:t>
            </w:r>
          </w:p>
        </w:tc>
        <w:tc>
          <w:tcPr>
            <w:tcW w:w="994" w:type="dxa"/>
            <w:tcBorders>
              <w:top w:val="single" w:sz="4" w:space="0" w:color="auto"/>
              <w:left w:val="single" w:sz="4" w:space="0" w:color="auto"/>
              <w:bottom w:val="single" w:sz="4" w:space="0" w:color="auto"/>
              <w:right w:val="single" w:sz="4" w:space="0" w:color="auto"/>
            </w:tcBorders>
          </w:tcPr>
          <w:p w14:paraId="23653F46"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F47" w14:textId="77777777" w:rsidR="00837658" w:rsidRDefault="00327633">
            <w:pPr>
              <w:pStyle w:val="TAC"/>
              <w:spacing w:before="20" w:after="20"/>
              <w:ind w:left="57" w:right="57"/>
              <w:jc w:val="left"/>
              <w:rPr>
                <w:rFonts w:eastAsia="SimSun"/>
                <w:lang w:eastAsia="zh-CN"/>
              </w:rPr>
            </w:pPr>
            <w:r>
              <w:rPr>
                <w:rFonts w:eastAsia="SimSun" w:hint="eastAsia"/>
                <w:lang w:eastAsia="zh-CN"/>
              </w:rPr>
              <w:t>S</w:t>
            </w:r>
            <w:r>
              <w:rPr>
                <w:rFonts w:eastAsia="SimSun"/>
                <w:lang w:eastAsia="zh-CN"/>
              </w:rPr>
              <w:t>ee our reply to Q3. We don’t understand the intention of the question.</w:t>
            </w:r>
          </w:p>
        </w:tc>
      </w:tr>
      <w:tr w:rsidR="00837658" w14:paraId="23653F4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49" w14:textId="77777777" w:rsidR="00837658" w:rsidRDefault="00327633">
            <w:pPr>
              <w:pStyle w:val="TAC"/>
              <w:spacing w:before="20" w:after="20"/>
              <w:ind w:left="57" w:right="57"/>
              <w:jc w:val="left"/>
              <w:rPr>
                <w:rFonts w:cs="Arial"/>
                <w:lang w:eastAsia="zh-CN"/>
              </w:rPr>
            </w:pPr>
            <w:r>
              <w:rPr>
                <w:rFonts w:eastAsiaTheme="minorEastAsia" w:cs="Arial"/>
                <w:lang w:eastAsia="ja-JP"/>
              </w:rPr>
              <w:t>NEC</w:t>
            </w:r>
          </w:p>
        </w:tc>
        <w:tc>
          <w:tcPr>
            <w:tcW w:w="994" w:type="dxa"/>
            <w:tcBorders>
              <w:top w:val="single" w:sz="4" w:space="0" w:color="auto"/>
              <w:left w:val="single" w:sz="4" w:space="0" w:color="auto"/>
              <w:bottom w:val="single" w:sz="4" w:space="0" w:color="auto"/>
              <w:right w:val="single" w:sz="4" w:space="0" w:color="auto"/>
            </w:tcBorders>
          </w:tcPr>
          <w:p w14:paraId="23653F4A"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F4B" w14:textId="77777777" w:rsidR="00837658" w:rsidRDefault="00327633">
            <w:pPr>
              <w:pStyle w:val="TAC"/>
              <w:spacing w:before="20" w:after="20"/>
              <w:ind w:left="57" w:right="57"/>
              <w:jc w:val="left"/>
              <w:rPr>
                <w:rFonts w:eastAsia="SimSun"/>
                <w:lang w:eastAsia="zh-CN"/>
              </w:rPr>
            </w:pPr>
            <w:r>
              <w:t>We do not need to avoid the situation mentioned in the question, as explained in Q3</w:t>
            </w:r>
          </w:p>
        </w:tc>
      </w:tr>
      <w:tr w:rsidR="00837658" w14:paraId="23653F5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4D" w14:textId="77777777" w:rsidR="00837658" w:rsidRDefault="00327633">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23653F4E"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F4F" w14:textId="77777777" w:rsidR="00837658" w:rsidRDefault="00327633">
            <w:pPr>
              <w:pStyle w:val="TAC"/>
              <w:spacing w:before="20" w:after="20"/>
              <w:ind w:left="57" w:right="57"/>
              <w:jc w:val="left"/>
              <w:rPr>
                <w:lang w:eastAsia="zh-CN"/>
              </w:rPr>
            </w:pPr>
            <w:r>
              <w:rPr>
                <w:lang w:eastAsia="zh-CN"/>
              </w:rPr>
              <w:t>Question is not clear</w:t>
            </w:r>
          </w:p>
        </w:tc>
      </w:tr>
      <w:tr w:rsidR="00837658" w14:paraId="23653F5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51" w14:textId="77777777" w:rsidR="00837658" w:rsidRDefault="00327633">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23653F52" w14:textId="77777777" w:rsidR="00837658" w:rsidRDefault="00327633">
            <w:pPr>
              <w:pStyle w:val="TAC"/>
              <w:spacing w:before="20" w:after="20"/>
              <w:ind w:left="57" w:right="57"/>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3653F53" w14:textId="77777777" w:rsidR="00837658" w:rsidRDefault="00327633">
            <w:pPr>
              <w:pStyle w:val="TAC"/>
              <w:spacing w:before="20" w:after="20"/>
              <w:ind w:left="57" w:right="57"/>
              <w:jc w:val="left"/>
              <w:rPr>
                <w:lang w:eastAsia="zh-CN"/>
              </w:rPr>
            </w:pPr>
            <w:r>
              <w:rPr>
                <w:lang w:eastAsia="zh-CN"/>
              </w:rPr>
              <w:t>The one timer with a 2</w:t>
            </w:r>
            <w:r>
              <w:rPr>
                <w:vertAlign w:val="superscript"/>
                <w:lang w:eastAsia="zh-CN"/>
              </w:rPr>
              <w:t>nd</w:t>
            </w:r>
            <w:r>
              <w:rPr>
                <w:lang w:eastAsia="zh-CN"/>
              </w:rPr>
              <w:t xml:space="preserve"> value solution does preclude it.</w:t>
            </w:r>
          </w:p>
        </w:tc>
      </w:tr>
      <w:tr w:rsidR="00837658" w14:paraId="23653F5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55" w14:textId="77777777" w:rsidR="00837658" w:rsidRDefault="00327633">
            <w:pPr>
              <w:pStyle w:val="TAC"/>
              <w:spacing w:before="20" w:after="20"/>
              <w:ind w:left="57" w:right="57"/>
              <w:jc w:val="left"/>
              <w:rPr>
                <w:lang w:eastAsia="zh-CN"/>
              </w:rPr>
            </w:pPr>
            <w:r>
              <w:rPr>
                <w:rFonts w:eastAsia="PMingLiU" w:hint="eastAsia"/>
                <w:lang w:eastAsia="zh-TW"/>
              </w:rPr>
              <w:t>I</w:t>
            </w:r>
            <w:r>
              <w:rPr>
                <w:rFonts w:eastAsia="PMingLiU"/>
                <w:lang w:eastAsia="zh-TW"/>
              </w:rPr>
              <w:t>II</w:t>
            </w:r>
          </w:p>
        </w:tc>
        <w:tc>
          <w:tcPr>
            <w:tcW w:w="994" w:type="dxa"/>
            <w:tcBorders>
              <w:top w:val="single" w:sz="4" w:space="0" w:color="auto"/>
              <w:left w:val="single" w:sz="4" w:space="0" w:color="auto"/>
              <w:bottom w:val="single" w:sz="4" w:space="0" w:color="auto"/>
              <w:right w:val="single" w:sz="4" w:space="0" w:color="auto"/>
            </w:tcBorders>
          </w:tcPr>
          <w:p w14:paraId="23653F56"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F57" w14:textId="77777777" w:rsidR="00837658" w:rsidRDefault="00327633">
            <w:pPr>
              <w:pStyle w:val="TAC"/>
              <w:spacing w:before="20" w:after="20"/>
              <w:ind w:left="57" w:right="57"/>
              <w:jc w:val="left"/>
              <w:rPr>
                <w:lang w:eastAsia="zh-CN"/>
              </w:rPr>
            </w:pPr>
            <w:r>
              <w:rPr>
                <w:rFonts w:eastAsia="PMingLiU" w:hint="eastAsia"/>
                <w:lang w:eastAsia="zh-TW"/>
              </w:rPr>
              <w:t>A</w:t>
            </w:r>
            <w:r>
              <w:rPr>
                <w:rFonts w:eastAsia="PMingLiU"/>
                <w:lang w:eastAsia="zh-TW"/>
              </w:rPr>
              <w:t>gree with Intel.</w:t>
            </w:r>
          </w:p>
        </w:tc>
      </w:tr>
      <w:tr w:rsidR="00837658" w14:paraId="23653F5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59" w14:textId="77777777" w:rsidR="00837658" w:rsidRDefault="00327633">
            <w:pPr>
              <w:pStyle w:val="TAC"/>
              <w:spacing w:before="20" w:after="20"/>
              <w:ind w:left="57" w:right="57"/>
              <w:jc w:val="left"/>
              <w:rPr>
                <w:lang w:eastAsia="zh-CN"/>
              </w:rPr>
            </w:pPr>
            <w:r>
              <w:rPr>
                <w:rFonts w:hint="eastAsia"/>
                <w:lang w:eastAsia="zh-CN"/>
              </w:rPr>
              <w:t>v</w:t>
            </w:r>
            <w:r>
              <w:rPr>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23653F5A"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F5B" w14:textId="77777777" w:rsidR="00837658" w:rsidRDefault="00327633">
            <w:pPr>
              <w:pStyle w:val="TAC"/>
              <w:spacing w:before="20" w:after="20"/>
              <w:ind w:left="57" w:right="57"/>
              <w:jc w:val="left"/>
              <w:rPr>
                <w:lang w:eastAsia="zh-CN"/>
              </w:rPr>
            </w:pPr>
            <w:r>
              <w:rPr>
                <w:lang w:eastAsia="zh-CN"/>
              </w:rPr>
              <w:t xml:space="preserve">Not clear about the question or the intention. </w:t>
            </w:r>
          </w:p>
        </w:tc>
      </w:tr>
      <w:tr w:rsidR="00837658" w14:paraId="23653F6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5D" w14:textId="77777777" w:rsidR="00837658" w:rsidRDefault="00327633">
            <w:pPr>
              <w:pStyle w:val="TAC"/>
              <w:spacing w:before="20" w:after="20"/>
              <w:ind w:left="57" w:right="57"/>
              <w:jc w:val="left"/>
              <w:rPr>
                <w:lang w:eastAsia="zh-CN"/>
              </w:rPr>
            </w:pPr>
            <w:r>
              <w:rPr>
                <w:lang w:eastAsia="zh-CN"/>
              </w:rPr>
              <w:t>Futurewei</w:t>
            </w:r>
          </w:p>
        </w:tc>
        <w:tc>
          <w:tcPr>
            <w:tcW w:w="994" w:type="dxa"/>
            <w:tcBorders>
              <w:top w:val="single" w:sz="4" w:space="0" w:color="auto"/>
              <w:left w:val="single" w:sz="4" w:space="0" w:color="auto"/>
              <w:bottom w:val="single" w:sz="4" w:space="0" w:color="auto"/>
              <w:right w:val="single" w:sz="4" w:space="0" w:color="auto"/>
            </w:tcBorders>
          </w:tcPr>
          <w:p w14:paraId="23653F5E" w14:textId="77777777" w:rsidR="00837658" w:rsidRDefault="00327633">
            <w:pPr>
              <w:pStyle w:val="TAC"/>
              <w:spacing w:before="20" w:after="20"/>
              <w:ind w:left="57" w:right="57"/>
              <w:rPr>
                <w:lang w:eastAsia="zh-CN"/>
              </w:rPr>
            </w:pPr>
            <w:r>
              <w:rPr>
                <w:lang w:eastAsia="zh-CN"/>
              </w:rPr>
              <w:t>none</w:t>
            </w:r>
          </w:p>
        </w:tc>
        <w:tc>
          <w:tcPr>
            <w:tcW w:w="6942" w:type="dxa"/>
            <w:tcBorders>
              <w:top w:val="single" w:sz="4" w:space="0" w:color="auto"/>
              <w:left w:val="single" w:sz="4" w:space="0" w:color="auto"/>
              <w:bottom w:val="single" w:sz="4" w:space="0" w:color="auto"/>
              <w:right w:val="single" w:sz="4" w:space="0" w:color="auto"/>
            </w:tcBorders>
          </w:tcPr>
          <w:p w14:paraId="23653F5F" w14:textId="77777777" w:rsidR="00837658" w:rsidRDefault="00327633">
            <w:pPr>
              <w:pStyle w:val="TAC"/>
              <w:spacing w:before="20" w:after="20"/>
              <w:ind w:left="57" w:right="57"/>
              <w:jc w:val="left"/>
              <w:rPr>
                <w:lang w:eastAsia="zh-CN"/>
              </w:rPr>
            </w:pPr>
            <w:r>
              <w:rPr>
                <w:lang w:eastAsia="zh-CN"/>
              </w:rPr>
              <w:t xml:space="preserve">No early discarding can be earlier than the arrival of the PDUs/PDU Set. So, if the timer value is set to 0 under congestion, then the PDUs/PDU Set are discarded upon arrival. </w:t>
            </w:r>
          </w:p>
        </w:tc>
      </w:tr>
      <w:tr w:rsidR="00837658" w14:paraId="23653F6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61" w14:textId="77777777" w:rsidR="00837658" w:rsidRDefault="00327633">
            <w:pPr>
              <w:pStyle w:val="TAC"/>
              <w:spacing w:before="20" w:after="20"/>
              <w:ind w:left="57" w:right="57"/>
              <w:jc w:val="left"/>
              <w:rPr>
                <w:lang w:eastAsia="zh-CN"/>
              </w:rPr>
            </w:pPr>
            <w:r>
              <w:rPr>
                <w:lang w:eastAsia="zh-CN"/>
              </w:rPr>
              <w:t>ZTE</w:t>
            </w:r>
          </w:p>
        </w:tc>
        <w:tc>
          <w:tcPr>
            <w:tcW w:w="994" w:type="dxa"/>
            <w:tcBorders>
              <w:top w:val="single" w:sz="4" w:space="0" w:color="auto"/>
              <w:left w:val="single" w:sz="4" w:space="0" w:color="auto"/>
              <w:bottom w:val="single" w:sz="4" w:space="0" w:color="auto"/>
              <w:right w:val="single" w:sz="4" w:space="0" w:color="auto"/>
            </w:tcBorders>
          </w:tcPr>
          <w:p w14:paraId="23653F62"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F63" w14:textId="77777777" w:rsidR="00837658" w:rsidRDefault="00327633">
            <w:pPr>
              <w:pStyle w:val="TAC"/>
              <w:spacing w:before="20" w:after="20"/>
              <w:ind w:left="57" w:right="57"/>
              <w:jc w:val="left"/>
              <w:rPr>
                <w:lang w:eastAsia="zh-CN"/>
              </w:rPr>
            </w:pPr>
            <w:r>
              <w:rPr>
                <w:lang w:eastAsia="zh-CN"/>
              </w:rPr>
              <w:t xml:space="preserve">If we understand the question correctly, may be having single timer per PDU is not possible if we only want to conditionally discard packets if there is another packet waiting with higher priority… but from answers, companies don’t think we need such conditional discard anyway. So, it seems there is no issue.   </w:t>
            </w:r>
          </w:p>
        </w:tc>
      </w:tr>
      <w:tr w:rsidR="00837658" w14:paraId="23653F6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65" w14:textId="77777777" w:rsidR="00837658" w:rsidRDefault="00327633">
            <w:pPr>
              <w:pStyle w:val="TAC"/>
              <w:spacing w:before="20" w:after="20"/>
              <w:ind w:left="57" w:right="57"/>
              <w:jc w:val="left"/>
              <w:rPr>
                <w:lang w:eastAsia="zh-CN"/>
              </w:rPr>
            </w:pPr>
            <w:r>
              <w:rPr>
                <w:rFonts w:eastAsia="SimSun" w:hint="eastAsia"/>
                <w:lang w:eastAsia="zh-CN"/>
              </w:rPr>
              <w:t>Spreadtrum</w:t>
            </w:r>
          </w:p>
        </w:tc>
        <w:tc>
          <w:tcPr>
            <w:tcW w:w="994" w:type="dxa"/>
            <w:tcBorders>
              <w:top w:val="single" w:sz="4" w:space="0" w:color="auto"/>
              <w:left w:val="single" w:sz="4" w:space="0" w:color="auto"/>
              <w:bottom w:val="single" w:sz="4" w:space="0" w:color="auto"/>
              <w:right w:val="single" w:sz="4" w:space="0" w:color="auto"/>
            </w:tcBorders>
          </w:tcPr>
          <w:p w14:paraId="23653F66" w14:textId="77777777" w:rsidR="00837658" w:rsidRDefault="00837658">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F67" w14:textId="77777777" w:rsidR="00837658" w:rsidRDefault="00327633">
            <w:pPr>
              <w:pStyle w:val="TAC"/>
              <w:spacing w:before="20" w:after="20"/>
              <w:ind w:left="57" w:right="57"/>
              <w:jc w:val="left"/>
              <w:rPr>
                <w:rFonts w:eastAsia="SimSun"/>
                <w:lang w:eastAsia="zh-CN"/>
              </w:rPr>
            </w:pPr>
            <w:r>
              <w:rPr>
                <w:rFonts w:eastAsia="SimSun"/>
                <w:lang w:eastAsia="zh-CN"/>
              </w:rPr>
              <w:t>Prefer to consider only one discard mechanism, i.e., timer-based discard. And we also think discarding should not depend on other high importance packets in the buffer when congestion happens.</w:t>
            </w:r>
          </w:p>
        </w:tc>
      </w:tr>
      <w:tr w:rsidR="00837658" w14:paraId="23653F6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69" w14:textId="77777777" w:rsidR="00837658" w:rsidRDefault="00327633">
            <w:pPr>
              <w:pStyle w:val="TAC"/>
              <w:spacing w:before="20" w:after="20"/>
              <w:ind w:left="57" w:right="57"/>
              <w:jc w:val="left"/>
              <w:rPr>
                <w:rFonts w:eastAsia="SimSun"/>
                <w:lang w:eastAsia="zh-CN"/>
              </w:rPr>
            </w:pPr>
            <w:r>
              <w:rPr>
                <w:rFonts w:eastAsia="SimSun" w:hint="eastAsia"/>
                <w:lang w:eastAsia="zh-CN"/>
              </w:rPr>
              <w:t>H</w:t>
            </w:r>
            <w:r>
              <w:rPr>
                <w:rFonts w:eastAsia="SimSun"/>
                <w:lang w:eastAsia="zh-CN"/>
              </w:rPr>
              <w:t xml:space="preserve">uawei, </w:t>
            </w:r>
            <w:r>
              <w:rPr>
                <w:rFonts w:cs="Arial"/>
                <w:lang w:eastAsia="zh-CN"/>
              </w:rPr>
              <w:t>HiSilicon</w:t>
            </w:r>
          </w:p>
        </w:tc>
        <w:tc>
          <w:tcPr>
            <w:tcW w:w="994" w:type="dxa"/>
            <w:tcBorders>
              <w:top w:val="single" w:sz="4" w:space="0" w:color="auto"/>
              <w:left w:val="single" w:sz="4" w:space="0" w:color="auto"/>
              <w:bottom w:val="single" w:sz="4" w:space="0" w:color="auto"/>
              <w:right w:val="single" w:sz="4" w:space="0" w:color="auto"/>
            </w:tcBorders>
          </w:tcPr>
          <w:p w14:paraId="23653F6A" w14:textId="77777777" w:rsidR="00837658" w:rsidRDefault="00327633">
            <w:pPr>
              <w:pStyle w:val="TAC"/>
              <w:spacing w:before="20" w:after="20"/>
              <w:ind w:left="57" w:right="57"/>
              <w:rPr>
                <w:rFonts w:eastAsia="SimSun"/>
                <w:lang w:eastAsia="zh-CN"/>
              </w:rPr>
            </w:pPr>
            <w:r>
              <w:rPr>
                <w:rFonts w:eastAsia="SimSun"/>
                <w:lang w:eastAsia="zh-CN"/>
              </w:rPr>
              <w:t>Comment</w:t>
            </w:r>
          </w:p>
        </w:tc>
        <w:tc>
          <w:tcPr>
            <w:tcW w:w="6942" w:type="dxa"/>
            <w:tcBorders>
              <w:top w:val="single" w:sz="4" w:space="0" w:color="auto"/>
              <w:left w:val="single" w:sz="4" w:space="0" w:color="auto"/>
              <w:bottom w:val="single" w:sz="4" w:space="0" w:color="auto"/>
              <w:right w:val="single" w:sz="4" w:space="0" w:color="auto"/>
            </w:tcBorders>
          </w:tcPr>
          <w:p w14:paraId="23653F6B" w14:textId="77777777" w:rsidR="00837658" w:rsidRDefault="00327633">
            <w:pPr>
              <w:pStyle w:val="TAC"/>
              <w:spacing w:before="20" w:after="20"/>
              <w:ind w:right="57"/>
              <w:jc w:val="left"/>
              <w:rPr>
                <w:rFonts w:eastAsia="SimSun"/>
                <w:lang w:eastAsia="zh-CN"/>
              </w:rPr>
            </w:pPr>
            <w:r>
              <w:rPr>
                <w:rFonts w:eastAsia="SimSun"/>
                <w:lang w:eastAsia="zh-CN"/>
              </w:rPr>
              <w:t>We think when congestion happens, lower PSI packets should be discarded in order to relieve the air interface pressure, it has nothing to do with whether there are higher PSI packets buffered or not.</w:t>
            </w:r>
          </w:p>
        </w:tc>
      </w:tr>
      <w:tr w:rsidR="00837658" w14:paraId="23653F7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6D" w14:textId="77777777" w:rsidR="00837658" w:rsidRDefault="00327633">
            <w:pPr>
              <w:pStyle w:val="TAC"/>
              <w:spacing w:before="20" w:after="20"/>
              <w:ind w:left="57" w:right="57"/>
              <w:jc w:val="left"/>
              <w:rPr>
                <w:lang w:eastAsia="zh-CN"/>
              </w:rPr>
            </w:pPr>
            <w:r>
              <w:rPr>
                <w:lang w:eastAsia="zh-CN"/>
              </w:rPr>
              <w:t>TCL</w:t>
            </w:r>
          </w:p>
        </w:tc>
        <w:tc>
          <w:tcPr>
            <w:tcW w:w="994" w:type="dxa"/>
            <w:tcBorders>
              <w:top w:val="single" w:sz="4" w:space="0" w:color="auto"/>
              <w:left w:val="single" w:sz="4" w:space="0" w:color="auto"/>
              <w:bottom w:val="single" w:sz="4" w:space="0" w:color="auto"/>
              <w:right w:val="single" w:sz="4" w:space="0" w:color="auto"/>
            </w:tcBorders>
          </w:tcPr>
          <w:p w14:paraId="23653F6E" w14:textId="77777777" w:rsidR="00837658" w:rsidRDefault="00837658">
            <w:pPr>
              <w:pStyle w:val="TAC"/>
              <w:spacing w:before="20" w:after="20"/>
              <w:ind w:left="57" w:right="57"/>
              <w:rPr>
                <w:lang w:val="en-US" w:eastAsia="zh-CN"/>
              </w:rPr>
            </w:pPr>
          </w:p>
        </w:tc>
        <w:tc>
          <w:tcPr>
            <w:tcW w:w="6942" w:type="dxa"/>
            <w:tcBorders>
              <w:top w:val="single" w:sz="4" w:space="0" w:color="auto"/>
              <w:left w:val="single" w:sz="4" w:space="0" w:color="auto"/>
              <w:bottom w:val="single" w:sz="4" w:space="0" w:color="auto"/>
              <w:right w:val="single" w:sz="4" w:space="0" w:color="auto"/>
            </w:tcBorders>
          </w:tcPr>
          <w:p w14:paraId="23653F6F" w14:textId="77777777" w:rsidR="00837658" w:rsidRDefault="00327633">
            <w:pPr>
              <w:pStyle w:val="TAC"/>
              <w:spacing w:before="20" w:after="20"/>
              <w:ind w:left="57" w:right="57"/>
              <w:jc w:val="left"/>
              <w:rPr>
                <w:lang w:eastAsia="zh-CN"/>
              </w:rPr>
            </w:pPr>
            <w:r>
              <w:rPr>
                <w:lang w:eastAsia="zh-CN"/>
              </w:rPr>
              <w:t xml:space="preserve">The motivation for the </w:t>
            </w:r>
            <w:r>
              <w:t>early discard is not clear.</w:t>
            </w:r>
          </w:p>
        </w:tc>
      </w:tr>
      <w:tr w:rsidR="00D61E64" w14:paraId="23653F7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653F71" w14:textId="77777777" w:rsidR="00D61E64" w:rsidRDefault="00D61E64" w:rsidP="00D61E64">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23653F72" w14:textId="77777777" w:rsidR="00D61E64" w:rsidRDefault="00D61E64" w:rsidP="00D61E64">
            <w:pPr>
              <w:pStyle w:val="TAC"/>
              <w:spacing w:before="20" w:after="20"/>
              <w:ind w:left="57" w:right="57"/>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653F73" w14:textId="77777777" w:rsidR="00D61E64" w:rsidRDefault="00D61E64" w:rsidP="00D61E64">
            <w:pPr>
              <w:pStyle w:val="TAC"/>
              <w:spacing w:before="20" w:after="20"/>
              <w:ind w:left="57" w:right="57"/>
              <w:jc w:val="left"/>
              <w:rPr>
                <w:rFonts w:eastAsia="SimSun"/>
                <w:lang w:eastAsia="zh-CN"/>
              </w:rPr>
            </w:pPr>
            <w:r>
              <w:rPr>
                <w:rFonts w:eastAsia="SimSun"/>
                <w:lang w:eastAsia="zh-CN"/>
              </w:rPr>
              <w:t>Not sure what the intention of this question is. We are not sure why we need to consider the dependency between different types of PDU sets.</w:t>
            </w:r>
          </w:p>
        </w:tc>
      </w:tr>
    </w:tbl>
    <w:p w14:paraId="23653F75" w14:textId="77777777" w:rsidR="00837658" w:rsidRDefault="00837658"/>
    <w:p w14:paraId="23653F76" w14:textId="3E2BE496" w:rsidR="00837658" w:rsidRDefault="00327633">
      <w:r>
        <w:rPr>
          <w:b/>
          <w:bCs/>
        </w:rPr>
        <w:t>Summary 9</w:t>
      </w:r>
      <w:r>
        <w:t xml:space="preserve">: </w:t>
      </w:r>
      <w:r w:rsidR="000E20C3">
        <w:t xml:space="preserve">since the vast majority of companies believe this case is not relevant, we can ignore this question (the </w:t>
      </w:r>
      <w:r w:rsidR="00BC0BEA">
        <w:t xml:space="preserve">majority of </w:t>
      </w:r>
      <w:r w:rsidR="000E20C3">
        <w:t>responses only echoed the previous responses to dismiss the question</w:t>
      </w:r>
      <w:r w:rsidR="00725BB0">
        <w:t xml:space="preserve"> anyway</w:t>
      </w:r>
      <w:r w:rsidR="000E20C3">
        <w:t>)</w:t>
      </w:r>
      <w:r>
        <w:t>.</w:t>
      </w:r>
    </w:p>
    <w:p w14:paraId="23653F78" w14:textId="77777777" w:rsidR="00837658" w:rsidRDefault="00837658"/>
    <w:p w14:paraId="23653F79" w14:textId="6342D5AA" w:rsidR="00837658" w:rsidRDefault="00812C38">
      <w:pPr>
        <w:pStyle w:val="Heading1"/>
      </w:pPr>
      <w:r>
        <w:lastRenderedPageBreak/>
        <w:t>5</w:t>
      </w:r>
      <w:r w:rsidR="00327633">
        <w:tab/>
        <w:t>Conclusion</w:t>
      </w:r>
    </w:p>
    <w:p w14:paraId="23653F7A" w14:textId="7A9EC739" w:rsidR="00837658" w:rsidRDefault="00E7624F">
      <w:r>
        <w:t xml:space="preserve">The proposals </w:t>
      </w:r>
      <w:r w:rsidR="007D2561">
        <w:t>of this email discussions are:</w:t>
      </w:r>
    </w:p>
    <w:p w14:paraId="50E054B2" w14:textId="77777777" w:rsidR="007D2561" w:rsidRDefault="007D2561" w:rsidP="007D2561">
      <w:r>
        <w:rPr>
          <w:b/>
          <w:bCs/>
        </w:rPr>
        <w:t>Proposal 1</w:t>
      </w:r>
      <w:r>
        <w:t>: acknowledge that one original purpose of the discard timer is to deal with congestion.</w:t>
      </w:r>
    </w:p>
    <w:p w14:paraId="54C7965C" w14:textId="77777777" w:rsidR="00100FB4" w:rsidRDefault="00100FB4" w:rsidP="00100FB4">
      <w:r>
        <w:rPr>
          <w:b/>
          <w:bCs/>
        </w:rPr>
        <w:t>Proposal 2</w:t>
      </w:r>
      <w:r>
        <w:t xml:space="preserve">: </w:t>
      </w:r>
      <w:r>
        <w:rPr>
          <w:lang w:val="en-US" w:eastAsia="ja-JP"/>
        </w:rPr>
        <w:t>no need to</w:t>
      </w:r>
      <w:r>
        <w:rPr>
          <w:rFonts w:hint="eastAsia"/>
          <w:lang w:eastAsia="ja-JP"/>
        </w:rPr>
        <w:t xml:space="preserve"> </w:t>
      </w:r>
      <w:r>
        <w:t>consider DL congestion when introducing PSI-based discard mechanism in uplink for XR.</w:t>
      </w:r>
    </w:p>
    <w:p w14:paraId="208838D2" w14:textId="77777777" w:rsidR="00CA1E90" w:rsidRDefault="00CA1E90" w:rsidP="00CA1E90">
      <w:r>
        <w:rPr>
          <w:b/>
          <w:bCs/>
        </w:rPr>
        <w:t>Proposal 3</w:t>
      </w:r>
      <w:r>
        <w:t>: discarding of buffered PDUs of a given importance can be made regardless of the importance of other PDUs buffered.</w:t>
      </w:r>
    </w:p>
    <w:p w14:paraId="685A97EE" w14:textId="77777777" w:rsidR="00010AE6" w:rsidRDefault="00010AE6" w:rsidP="00010AE6">
      <w:r>
        <w:rPr>
          <w:b/>
          <w:bCs/>
        </w:rPr>
        <w:t>Proposal 4</w:t>
      </w:r>
      <w:r>
        <w:t>: PSI-based discard mechanism in uplink for XR can assume that DL signalling can be used.</w:t>
      </w:r>
    </w:p>
    <w:p w14:paraId="021BD34E" w14:textId="77777777" w:rsidR="00A55B64" w:rsidRDefault="00A55B64" w:rsidP="00A55B64">
      <w:r>
        <w:rPr>
          <w:b/>
          <w:bCs/>
        </w:rPr>
        <w:t>Proposal 5</w:t>
      </w:r>
      <w:r>
        <w:t>: if network signalling for PSI-based discard is introduced, it should be dedicated.</w:t>
      </w:r>
    </w:p>
    <w:p w14:paraId="19EF419B" w14:textId="77777777" w:rsidR="007D2561" w:rsidRDefault="007D2561"/>
    <w:sectPr w:rsidR="007D256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DC4FB" w14:textId="77777777" w:rsidR="004D41E2" w:rsidRDefault="004D41E2">
      <w:pPr>
        <w:spacing w:after="0"/>
      </w:pPr>
      <w:r>
        <w:separator/>
      </w:r>
    </w:p>
  </w:endnote>
  <w:endnote w:type="continuationSeparator" w:id="0">
    <w:p w14:paraId="30408F4C" w14:textId="77777777" w:rsidR="004D41E2" w:rsidRDefault="004D41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CBAC" w14:textId="77777777" w:rsidR="00C5652D" w:rsidRDefault="00C565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C6146" w14:textId="77777777" w:rsidR="00C5652D" w:rsidRDefault="00C565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49D6" w14:textId="77777777" w:rsidR="00C5652D" w:rsidRDefault="00C565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62361" w14:textId="77777777" w:rsidR="004D41E2" w:rsidRDefault="004D41E2">
      <w:pPr>
        <w:spacing w:after="0"/>
      </w:pPr>
      <w:r>
        <w:separator/>
      </w:r>
    </w:p>
  </w:footnote>
  <w:footnote w:type="continuationSeparator" w:id="0">
    <w:p w14:paraId="6FC5BD30" w14:textId="77777777" w:rsidR="004D41E2" w:rsidRDefault="004D41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87F6" w14:textId="77777777" w:rsidR="00C5652D" w:rsidRDefault="00C565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CB87A" w14:textId="77777777" w:rsidR="00C5652D" w:rsidRDefault="00C565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8C35B" w14:textId="77777777" w:rsidR="00C5652D" w:rsidRDefault="00C565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F2824"/>
    <w:multiLevelType w:val="multilevel"/>
    <w:tmpl w:val="150F2824"/>
    <w:lvl w:ilvl="0">
      <w:start w:val="1"/>
      <w:numFmt w:val="decimal"/>
      <w:lvlText w:val="%1."/>
      <w:lvlJc w:val="left"/>
      <w:pPr>
        <w:ind w:left="777" w:hanging="360"/>
      </w:p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1" w15:restartNumberingAfterBreak="0">
    <w:nsid w:val="1A961742"/>
    <w:multiLevelType w:val="multilevel"/>
    <w:tmpl w:val="1A961742"/>
    <w:lvl w:ilvl="0">
      <w:start w:val="1"/>
      <w:numFmt w:val="decimal"/>
      <w:lvlText w:val="%1)"/>
      <w:lvlJc w:val="left"/>
      <w:pPr>
        <w:ind w:left="417" w:hanging="360"/>
      </w:pPr>
      <w:rPr>
        <w:rFonts w:hint="default"/>
      </w:r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2" w15:restartNumberingAfterBreak="0">
    <w:nsid w:val="1CC72997"/>
    <w:multiLevelType w:val="multilevel"/>
    <w:tmpl w:val="1CC7299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A8123E6"/>
    <w:multiLevelType w:val="multilevel"/>
    <w:tmpl w:val="6A8123E6"/>
    <w:lvl w:ilvl="0">
      <w:start w:val="1"/>
      <w:numFmt w:val="decimal"/>
      <w:lvlText w:val="%1."/>
      <w:lvlJc w:val="left"/>
      <w:pPr>
        <w:ind w:left="417" w:hanging="360"/>
      </w:pPr>
      <w:rPr>
        <w:rFonts w:hint="default"/>
      </w:r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7" w15:restartNumberingAfterBreak="0">
    <w:nsid w:val="6DA11AFE"/>
    <w:multiLevelType w:val="multilevel"/>
    <w:tmpl w:val="6DA11AFE"/>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92107456">
    <w:abstractNumId w:val="5"/>
  </w:num>
  <w:num w:numId="2" w16cid:durableId="1116867829">
    <w:abstractNumId w:val="8"/>
  </w:num>
  <w:num w:numId="3" w16cid:durableId="1333798848">
    <w:abstractNumId w:val="1"/>
  </w:num>
  <w:num w:numId="4" w16cid:durableId="144662337">
    <w:abstractNumId w:val="2"/>
  </w:num>
  <w:num w:numId="5" w16cid:durableId="1270817727">
    <w:abstractNumId w:val="7"/>
  </w:num>
  <w:num w:numId="6" w16cid:durableId="179665636">
    <w:abstractNumId w:val="0"/>
  </w:num>
  <w:num w:numId="7" w16cid:durableId="1094863610">
    <w:abstractNumId w:val="4"/>
  </w:num>
  <w:num w:numId="8" w16cid:durableId="211116919">
    <w:abstractNumId w:val="3"/>
  </w:num>
  <w:num w:numId="9" w16cid:durableId="8248615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S2MDO2MDYzMDOxMDRW0lEKTi0uzszPAykwqgUAnSaieiwAAAA="/>
  </w:docVars>
  <w:rsids>
    <w:rsidRoot w:val="000B7BCF"/>
    <w:rsid w:val="FB85F52A"/>
    <w:rsid w:val="00010AE6"/>
    <w:rsid w:val="000110E4"/>
    <w:rsid w:val="00016557"/>
    <w:rsid w:val="00022CCE"/>
    <w:rsid w:val="00023C40"/>
    <w:rsid w:val="0003028E"/>
    <w:rsid w:val="000308A2"/>
    <w:rsid w:val="000321CA"/>
    <w:rsid w:val="00033397"/>
    <w:rsid w:val="000340D4"/>
    <w:rsid w:val="00040095"/>
    <w:rsid w:val="00046CC2"/>
    <w:rsid w:val="00063290"/>
    <w:rsid w:val="00073C9C"/>
    <w:rsid w:val="0007543E"/>
    <w:rsid w:val="00080512"/>
    <w:rsid w:val="00090468"/>
    <w:rsid w:val="00092F8C"/>
    <w:rsid w:val="00094568"/>
    <w:rsid w:val="000A056A"/>
    <w:rsid w:val="000A1E35"/>
    <w:rsid w:val="000B2329"/>
    <w:rsid w:val="000B76E9"/>
    <w:rsid w:val="000B7BCF"/>
    <w:rsid w:val="000C0C38"/>
    <w:rsid w:val="000C16F5"/>
    <w:rsid w:val="000C522B"/>
    <w:rsid w:val="000D402F"/>
    <w:rsid w:val="000D58AB"/>
    <w:rsid w:val="000E1492"/>
    <w:rsid w:val="000E20C3"/>
    <w:rsid w:val="000E2D09"/>
    <w:rsid w:val="000E4CB0"/>
    <w:rsid w:val="000F03AE"/>
    <w:rsid w:val="00100FB4"/>
    <w:rsid w:val="001013A3"/>
    <w:rsid w:val="00101F6E"/>
    <w:rsid w:val="00106177"/>
    <w:rsid w:val="00112F1A"/>
    <w:rsid w:val="00116EBD"/>
    <w:rsid w:val="00126758"/>
    <w:rsid w:val="00145075"/>
    <w:rsid w:val="00150407"/>
    <w:rsid w:val="001543AE"/>
    <w:rsid w:val="001672AE"/>
    <w:rsid w:val="001675EF"/>
    <w:rsid w:val="001741A0"/>
    <w:rsid w:val="00175FA0"/>
    <w:rsid w:val="001760A0"/>
    <w:rsid w:val="00176861"/>
    <w:rsid w:val="0018391D"/>
    <w:rsid w:val="00194CD0"/>
    <w:rsid w:val="001A7B2B"/>
    <w:rsid w:val="001B0CB0"/>
    <w:rsid w:val="001B49C9"/>
    <w:rsid w:val="001C1AFE"/>
    <w:rsid w:val="001C23F4"/>
    <w:rsid w:val="001C2405"/>
    <w:rsid w:val="001C3E7B"/>
    <w:rsid w:val="001C4F79"/>
    <w:rsid w:val="001D55D9"/>
    <w:rsid w:val="001E615A"/>
    <w:rsid w:val="001F168B"/>
    <w:rsid w:val="001F2BD8"/>
    <w:rsid w:val="001F7831"/>
    <w:rsid w:val="00204045"/>
    <w:rsid w:val="0020712B"/>
    <w:rsid w:val="002240E0"/>
    <w:rsid w:val="0022606D"/>
    <w:rsid w:val="00227408"/>
    <w:rsid w:val="00230DEF"/>
    <w:rsid w:val="00231728"/>
    <w:rsid w:val="00233EA1"/>
    <w:rsid w:val="00241D30"/>
    <w:rsid w:val="002444D2"/>
    <w:rsid w:val="00244A05"/>
    <w:rsid w:val="00250404"/>
    <w:rsid w:val="002511B3"/>
    <w:rsid w:val="00252742"/>
    <w:rsid w:val="00254733"/>
    <w:rsid w:val="0025670E"/>
    <w:rsid w:val="002610D8"/>
    <w:rsid w:val="00263BBC"/>
    <w:rsid w:val="00267D58"/>
    <w:rsid w:val="002747EC"/>
    <w:rsid w:val="00276F6B"/>
    <w:rsid w:val="00280D79"/>
    <w:rsid w:val="00282D4F"/>
    <w:rsid w:val="00282EAD"/>
    <w:rsid w:val="002855BF"/>
    <w:rsid w:val="002906C5"/>
    <w:rsid w:val="0029427E"/>
    <w:rsid w:val="002B1567"/>
    <w:rsid w:val="002B27F4"/>
    <w:rsid w:val="002C355C"/>
    <w:rsid w:val="002C6F37"/>
    <w:rsid w:val="002F0D22"/>
    <w:rsid w:val="002F1BAA"/>
    <w:rsid w:val="002F79E8"/>
    <w:rsid w:val="00311B17"/>
    <w:rsid w:val="003172DC"/>
    <w:rsid w:val="00325AE3"/>
    <w:rsid w:val="00326069"/>
    <w:rsid w:val="00327633"/>
    <w:rsid w:val="00335FB3"/>
    <w:rsid w:val="003379A7"/>
    <w:rsid w:val="003400ED"/>
    <w:rsid w:val="0034022A"/>
    <w:rsid w:val="003526B5"/>
    <w:rsid w:val="0035462D"/>
    <w:rsid w:val="0036459E"/>
    <w:rsid w:val="00364B41"/>
    <w:rsid w:val="00374913"/>
    <w:rsid w:val="003775A5"/>
    <w:rsid w:val="00383096"/>
    <w:rsid w:val="0038311D"/>
    <w:rsid w:val="0039346C"/>
    <w:rsid w:val="003A3D2A"/>
    <w:rsid w:val="003A41EF"/>
    <w:rsid w:val="003B40AD"/>
    <w:rsid w:val="003B5842"/>
    <w:rsid w:val="003C4E37"/>
    <w:rsid w:val="003C7362"/>
    <w:rsid w:val="003D48A8"/>
    <w:rsid w:val="003D6EEE"/>
    <w:rsid w:val="003D7523"/>
    <w:rsid w:val="003E1654"/>
    <w:rsid w:val="003E16BE"/>
    <w:rsid w:val="003E7137"/>
    <w:rsid w:val="003E7482"/>
    <w:rsid w:val="003F0A03"/>
    <w:rsid w:val="003F1104"/>
    <w:rsid w:val="003F14A6"/>
    <w:rsid w:val="003F2048"/>
    <w:rsid w:val="003F4E28"/>
    <w:rsid w:val="003F554B"/>
    <w:rsid w:val="003F64EA"/>
    <w:rsid w:val="004006E8"/>
    <w:rsid w:val="00401855"/>
    <w:rsid w:val="004123D0"/>
    <w:rsid w:val="0041644D"/>
    <w:rsid w:val="004274FF"/>
    <w:rsid w:val="00436470"/>
    <w:rsid w:val="004452F4"/>
    <w:rsid w:val="004510C8"/>
    <w:rsid w:val="0045499B"/>
    <w:rsid w:val="0045546F"/>
    <w:rsid w:val="0046023E"/>
    <w:rsid w:val="00464A6E"/>
    <w:rsid w:val="00465587"/>
    <w:rsid w:val="004762C7"/>
    <w:rsid w:val="00477455"/>
    <w:rsid w:val="00487347"/>
    <w:rsid w:val="004A1F7B"/>
    <w:rsid w:val="004A2839"/>
    <w:rsid w:val="004B68BB"/>
    <w:rsid w:val="004C44D2"/>
    <w:rsid w:val="004D0D99"/>
    <w:rsid w:val="004D282F"/>
    <w:rsid w:val="004D3578"/>
    <w:rsid w:val="004D380D"/>
    <w:rsid w:val="004D41E2"/>
    <w:rsid w:val="004D43F7"/>
    <w:rsid w:val="004D77EF"/>
    <w:rsid w:val="004E213A"/>
    <w:rsid w:val="004F31BC"/>
    <w:rsid w:val="004F5216"/>
    <w:rsid w:val="004F5660"/>
    <w:rsid w:val="00501CB6"/>
    <w:rsid w:val="00502B29"/>
    <w:rsid w:val="00503171"/>
    <w:rsid w:val="00506C28"/>
    <w:rsid w:val="00522EC9"/>
    <w:rsid w:val="00525E23"/>
    <w:rsid w:val="00526A8E"/>
    <w:rsid w:val="005310E2"/>
    <w:rsid w:val="00534DA0"/>
    <w:rsid w:val="00543E6C"/>
    <w:rsid w:val="005501D4"/>
    <w:rsid w:val="00555D39"/>
    <w:rsid w:val="00555EC4"/>
    <w:rsid w:val="005637BC"/>
    <w:rsid w:val="00565087"/>
    <w:rsid w:val="0056573F"/>
    <w:rsid w:val="005665B3"/>
    <w:rsid w:val="005703C4"/>
    <w:rsid w:val="00571279"/>
    <w:rsid w:val="005830FD"/>
    <w:rsid w:val="005A1046"/>
    <w:rsid w:val="005A264A"/>
    <w:rsid w:val="005A49C6"/>
    <w:rsid w:val="005A5786"/>
    <w:rsid w:val="005A62E3"/>
    <w:rsid w:val="005B4BED"/>
    <w:rsid w:val="005B544D"/>
    <w:rsid w:val="005C1D22"/>
    <w:rsid w:val="005E28C6"/>
    <w:rsid w:val="005E3E60"/>
    <w:rsid w:val="005E4330"/>
    <w:rsid w:val="005E6AF9"/>
    <w:rsid w:val="005F5747"/>
    <w:rsid w:val="00605A3C"/>
    <w:rsid w:val="00611566"/>
    <w:rsid w:val="006178CD"/>
    <w:rsid w:val="00622B77"/>
    <w:rsid w:val="00623763"/>
    <w:rsid w:val="0063689F"/>
    <w:rsid w:val="006435EC"/>
    <w:rsid w:val="00646D99"/>
    <w:rsid w:val="00647688"/>
    <w:rsid w:val="0065397A"/>
    <w:rsid w:val="00656910"/>
    <w:rsid w:val="006574C0"/>
    <w:rsid w:val="006657F3"/>
    <w:rsid w:val="00666760"/>
    <w:rsid w:val="00675A4D"/>
    <w:rsid w:val="00696821"/>
    <w:rsid w:val="006B7859"/>
    <w:rsid w:val="006C285F"/>
    <w:rsid w:val="006C33C6"/>
    <w:rsid w:val="006C40E2"/>
    <w:rsid w:val="006C66D8"/>
    <w:rsid w:val="006D0192"/>
    <w:rsid w:val="006D1E24"/>
    <w:rsid w:val="006D35DE"/>
    <w:rsid w:val="006D71C8"/>
    <w:rsid w:val="006E0DF8"/>
    <w:rsid w:val="006E1417"/>
    <w:rsid w:val="006E2423"/>
    <w:rsid w:val="006E2D2D"/>
    <w:rsid w:val="006F14ED"/>
    <w:rsid w:val="006F6A2C"/>
    <w:rsid w:val="007069DC"/>
    <w:rsid w:val="00706C07"/>
    <w:rsid w:val="00710201"/>
    <w:rsid w:val="0071196B"/>
    <w:rsid w:val="0072073A"/>
    <w:rsid w:val="00720A50"/>
    <w:rsid w:val="00723439"/>
    <w:rsid w:val="00725117"/>
    <w:rsid w:val="00725A3D"/>
    <w:rsid w:val="00725BB0"/>
    <w:rsid w:val="00734222"/>
    <w:rsid w:val="007342B5"/>
    <w:rsid w:val="00734A5B"/>
    <w:rsid w:val="00744E76"/>
    <w:rsid w:val="00756AAD"/>
    <w:rsid w:val="00757D40"/>
    <w:rsid w:val="00760CB6"/>
    <w:rsid w:val="007662B5"/>
    <w:rsid w:val="00771DB4"/>
    <w:rsid w:val="00781F0F"/>
    <w:rsid w:val="00783C3A"/>
    <w:rsid w:val="00785684"/>
    <w:rsid w:val="0078727C"/>
    <w:rsid w:val="0079049D"/>
    <w:rsid w:val="00793DC5"/>
    <w:rsid w:val="007A5528"/>
    <w:rsid w:val="007A70C7"/>
    <w:rsid w:val="007A7250"/>
    <w:rsid w:val="007B106B"/>
    <w:rsid w:val="007B18D8"/>
    <w:rsid w:val="007C095F"/>
    <w:rsid w:val="007C2DD0"/>
    <w:rsid w:val="007C6EB6"/>
    <w:rsid w:val="007D2561"/>
    <w:rsid w:val="007D2E44"/>
    <w:rsid w:val="007E0F85"/>
    <w:rsid w:val="007E4A00"/>
    <w:rsid w:val="007E5B36"/>
    <w:rsid w:val="007E73ED"/>
    <w:rsid w:val="007E7FF5"/>
    <w:rsid w:val="007F2E08"/>
    <w:rsid w:val="007F3BE7"/>
    <w:rsid w:val="007F5268"/>
    <w:rsid w:val="0080058F"/>
    <w:rsid w:val="008028A4"/>
    <w:rsid w:val="00803C0E"/>
    <w:rsid w:val="00812C38"/>
    <w:rsid w:val="00813245"/>
    <w:rsid w:val="00814EEC"/>
    <w:rsid w:val="008206F9"/>
    <w:rsid w:val="00823E6D"/>
    <w:rsid w:val="008350EA"/>
    <w:rsid w:val="00837658"/>
    <w:rsid w:val="00837AA9"/>
    <w:rsid w:val="00840DE0"/>
    <w:rsid w:val="00850FE3"/>
    <w:rsid w:val="00855032"/>
    <w:rsid w:val="0086354A"/>
    <w:rsid w:val="00863F49"/>
    <w:rsid w:val="00867600"/>
    <w:rsid w:val="00867AAE"/>
    <w:rsid w:val="008710E3"/>
    <w:rsid w:val="008768CA"/>
    <w:rsid w:val="00877EF9"/>
    <w:rsid w:val="00880559"/>
    <w:rsid w:val="00883817"/>
    <w:rsid w:val="00886C81"/>
    <w:rsid w:val="008914C6"/>
    <w:rsid w:val="008A45A1"/>
    <w:rsid w:val="008B5306"/>
    <w:rsid w:val="008B7194"/>
    <w:rsid w:val="008B7844"/>
    <w:rsid w:val="008C2E2A"/>
    <w:rsid w:val="008C3057"/>
    <w:rsid w:val="008D2E4D"/>
    <w:rsid w:val="008E04E9"/>
    <w:rsid w:val="008E4BBB"/>
    <w:rsid w:val="008E7298"/>
    <w:rsid w:val="008E7A5B"/>
    <w:rsid w:val="008F396F"/>
    <w:rsid w:val="008F3DCD"/>
    <w:rsid w:val="008F5108"/>
    <w:rsid w:val="008F694A"/>
    <w:rsid w:val="0090271F"/>
    <w:rsid w:val="00902DB9"/>
    <w:rsid w:val="0090466A"/>
    <w:rsid w:val="00912189"/>
    <w:rsid w:val="00921A39"/>
    <w:rsid w:val="00922138"/>
    <w:rsid w:val="00923655"/>
    <w:rsid w:val="00936071"/>
    <w:rsid w:val="009376CD"/>
    <w:rsid w:val="00937822"/>
    <w:rsid w:val="00937D68"/>
    <w:rsid w:val="00940212"/>
    <w:rsid w:val="00942EC2"/>
    <w:rsid w:val="00944875"/>
    <w:rsid w:val="0094744E"/>
    <w:rsid w:val="00950A62"/>
    <w:rsid w:val="009564E5"/>
    <w:rsid w:val="0095663F"/>
    <w:rsid w:val="009611C9"/>
    <w:rsid w:val="00961B32"/>
    <w:rsid w:val="00962509"/>
    <w:rsid w:val="0096446D"/>
    <w:rsid w:val="0096472F"/>
    <w:rsid w:val="00965DC2"/>
    <w:rsid w:val="00970DB3"/>
    <w:rsid w:val="009730BD"/>
    <w:rsid w:val="00974BB0"/>
    <w:rsid w:val="00975BCD"/>
    <w:rsid w:val="00990A00"/>
    <w:rsid w:val="009928A9"/>
    <w:rsid w:val="009958A2"/>
    <w:rsid w:val="009A0AF3"/>
    <w:rsid w:val="009A10F7"/>
    <w:rsid w:val="009A1E28"/>
    <w:rsid w:val="009A605F"/>
    <w:rsid w:val="009B07CD"/>
    <w:rsid w:val="009B4ABD"/>
    <w:rsid w:val="009B6428"/>
    <w:rsid w:val="009C19E9"/>
    <w:rsid w:val="009D74A6"/>
    <w:rsid w:val="009E0E87"/>
    <w:rsid w:val="009E254A"/>
    <w:rsid w:val="009E2DD0"/>
    <w:rsid w:val="009F0407"/>
    <w:rsid w:val="009F0B44"/>
    <w:rsid w:val="009F59C1"/>
    <w:rsid w:val="00A00AB1"/>
    <w:rsid w:val="00A01CC9"/>
    <w:rsid w:val="00A02622"/>
    <w:rsid w:val="00A10F02"/>
    <w:rsid w:val="00A146FA"/>
    <w:rsid w:val="00A204CA"/>
    <w:rsid w:val="00A209D6"/>
    <w:rsid w:val="00A20BA8"/>
    <w:rsid w:val="00A22738"/>
    <w:rsid w:val="00A22F11"/>
    <w:rsid w:val="00A30B14"/>
    <w:rsid w:val="00A32B7F"/>
    <w:rsid w:val="00A35816"/>
    <w:rsid w:val="00A4158C"/>
    <w:rsid w:val="00A421AF"/>
    <w:rsid w:val="00A45376"/>
    <w:rsid w:val="00A536F4"/>
    <w:rsid w:val="00A53724"/>
    <w:rsid w:val="00A537DD"/>
    <w:rsid w:val="00A54AA0"/>
    <w:rsid w:val="00A54B2B"/>
    <w:rsid w:val="00A55A96"/>
    <w:rsid w:val="00A55B64"/>
    <w:rsid w:val="00A55C59"/>
    <w:rsid w:val="00A638D3"/>
    <w:rsid w:val="00A72220"/>
    <w:rsid w:val="00A73EFB"/>
    <w:rsid w:val="00A82346"/>
    <w:rsid w:val="00A86986"/>
    <w:rsid w:val="00A9671C"/>
    <w:rsid w:val="00AA1553"/>
    <w:rsid w:val="00AC66B9"/>
    <w:rsid w:val="00AE64F9"/>
    <w:rsid w:val="00B05380"/>
    <w:rsid w:val="00B05962"/>
    <w:rsid w:val="00B14BC0"/>
    <w:rsid w:val="00B15449"/>
    <w:rsid w:val="00B16C2F"/>
    <w:rsid w:val="00B25941"/>
    <w:rsid w:val="00B259A8"/>
    <w:rsid w:val="00B27303"/>
    <w:rsid w:val="00B3285D"/>
    <w:rsid w:val="00B37B50"/>
    <w:rsid w:val="00B47FD1"/>
    <w:rsid w:val="00B516BB"/>
    <w:rsid w:val="00B56DA3"/>
    <w:rsid w:val="00B659BA"/>
    <w:rsid w:val="00B728F2"/>
    <w:rsid w:val="00B8403B"/>
    <w:rsid w:val="00B84DB2"/>
    <w:rsid w:val="00B8591C"/>
    <w:rsid w:val="00B91CDC"/>
    <w:rsid w:val="00B932CE"/>
    <w:rsid w:val="00B97061"/>
    <w:rsid w:val="00BA1957"/>
    <w:rsid w:val="00BA6FA0"/>
    <w:rsid w:val="00BC01A8"/>
    <w:rsid w:val="00BC0BEA"/>
    <w:rsid w:val="00BC1A92"/>
    <w:rsid w:val="00BC3555"/>
    <w:rsid w:val="00BD1C6F"/>
    <w:rsid w:val="00BF0910"/>
    <w:rsid w:val="00C0023D"/>
    <w:rsid w:val="00C02305"/>
    <w:rsid w:val="00C038CF"/>
    <w:rsid w:val="00C12B51"/>
    <w:rsid w:val="00C22B64"/>
    <w:rsid w:val="00C242D9"/>
    <w:rsid w:val="00C24650"/>
    <w:rsid w:val="00C25465"/>
    <w:rsid w:val="00C33079"/>
    <w:rsid w:val="00C35C73"/>
    <w:rsid w:val="00C44023"/>
    <w:rsid w:val="00C45143"/>
    <w:rsid w:val="00C463EA"/>
    <w:rsid w:val="00C508F5"/>
    <w:rsid w:val="00C55A12"/>
    <w:rsid w:val="00C5652D"/>
    <w:rsid w:val="00C6553E"/>
    <w:rsid w:val="00C7390B"/>
    <w:rsid w:val="00C7733D"/>
    <w:rsid w:val="00C83A13"/>
    <w:rsid w:val="00C86EF2"/>
    <w:rsid w:val="00C9068C"/>
    <w:rsid w:val="00C92967"/>
    <w:rsid w:val="00CA1E90"/>
    <w:rsid w:val="00CA2175"/>
    <w:rsid w:val="00CA3124"/>
    <w:rsid w:val="00CA3608"/>
    <w:rsid w:val="00CA3D0C"/>
    <w:rsid w:val="00CA654B"/>
    <w:rsid w:val="00CB14D4"/>
    <w:rsid w:val="00CB72B8"/>
    <w:rsid w:val="00CD4C7B"/>
    <w:rsid w:val="00CD58FE"/>
    <w:rsid w:val="00CE6C49"/>
    <w:rsid w:val="00D02740"/>
    <w:rsid w:val="00D0320A"/>
    <w:rsid w:val="00D03325"/>
    <w:rsid w:val="00D04C1B"/>
    <w:rsid w:val="00D20496"/>
    <w:rsid w:val="00D2312D"/>
    <w:rsid w:val="00D326B9"/>
    <w:rsid w:val="00D33BE3"/>
    <w:rsid w:val="00D3435D"/>
    <w:rsid w:val="00D3792D"/>
    <w:rsid w:val="00D41393"/>
    <w:rsid w:val="00D47AC9"/>
    <w:rsid w:val="00D50D9F"/>
    <w:rsid w:val="00D5427A"/>
    <w:rsid w:val="00D55E47"/>
    <w:rsid w:val="00D564A4"/>
    <w:rsid w:val="00D577D1"/>
    <w:rsid w:val="00D611F6"/>
    <w:rsid w:val="00D61E64"/>
    <w:rsid w:val="00D62E19"/>
    <w:rsid w:val="00D67CD1"/>
    <w:rsid w:val="00D738D6"/>
    <w:rsid w:val="00D75765"/>
    <w:rsid w:val="00D75BA8"/>
    <w:rsid w:val="00D80795"/>
    <w:rsid w:val="00D854BE"/>
    <w:rsid w:val="00D8760D"/>
    <w:rsid w:val="00D87E00"/>
    <w:rsid w:val="00D9134D"/>
    <w:rsid w:val="00D96D11"/>
    <w:rsid w:val="00DA7A03"/>
    <w:rsid w:val="00DA7AEC"/>
    <w:rsid w:val="00DB0DB8"/>
    <w:rsid w:val="00DB1818"/>
    <w:rsid w:val="00DC309B"/>
    <w:rsid w:val="00DC39CE"/>
    <w:rsid w:val="00DC4DA2"/>
    <w:rsid w:val="00DC5261"/>
    <w:rsid w:val="00DE24CF"/>
    <w:rsid w:val="00DE25D2"/>
    <w:rsid w:val="00DE3392"/>
    <w:rsid w:val="00DE6761"/>
    <w:rsid w:val="00DF0588"/>
    <w:rsid w:val="00DF7D67"/>
    <w:rsid w:val="00E038D3"/>
    <w:rsid w:val="00E05D96"/>
    <w:rsid w:val="00E112E5"/>
    <w:rsid w:val="00E122B7"/>
    <w:rsid w:val="00E170CA"/>
    <w:rsid w:val="00E21F00"/>
    <w:rsid w:val="00E23353"/>
    <w:rsid w:val="00E3135E"/>
    <w:rsid w:val="00E31EB2"/>
    <w:rsid w:val="00E46C08"/>
    <w:rsid w:val="00E471CF"/>
    <w:rsid w:val="00E62835"/>
    <w:rsid w:val="00E64E30"/>
    <w:rsid w:val="00E655F5"/>
    <w:rsid w:val="00E7326B"/>
    <w:rsid w:val="00E7624F"/>
    <w:rsid w:val="00E77645"/>
    <w:rsid w:val="00E80836"/>
    <w:rsid w:val="00E8132B"/>
    <w:rsid w:val="00E83697"/>
    <w:rsid w:val="00E860FA"/>
    <w:rsid w:val="00E86664"/>
    <w:rsid w:val="00E9491E"/>
    <w:rsid w:val="00EA0ABB"/>
    <w:rsid w:val="00EA66C9"/>
    <w:rsid w:val="00EA69B6"/>
    <w:rsid w:val="00EC32FC"/>
    <w:rsid w:val="00EC4A25"/>
    <w:rsid w:val="00EC6405"/>
    <w:rsid w:val="00EE2A45"/>
    <w:rsid w:val="00EF612C"/>
    <w:rsid w:val="00F025A2"/>
    <w:rsid w:val="00F036E9"/>
    <w:rsid w:val="00F047B0"/>
    <w:rsid w:val="00F06297"/>
    <w:rsid w:val="00F0637C"/>
    <w:rsid w:val="00F06723"/>
    <w:rsid w:val="00F07388"/>
    <w:rsid w:val="00F2026E"/>
    <w:rsid w:val="00F2210A"/>
    <w:rsid w:val="00F35D3A"/>
    <w:rsid w:val="00F37743"/>
    <w:rsid w:val="00F54A3D"/>
    <w:rsid w:val="00F54CB0"/>
    <w:rsid w:val="00F56158"/>
    <w:rsid w:val="00F564AB"/>
    <w:rsid w:val="00F579CD"/>
    <w:rsid w:val="00F57D79"/>
    <w:rsid w:val="00F653B8"/>
    <w:rsid w:val="00F65A33"/>
    <w:rsid w:val="00F671DF"/>
    <w:rsid w:val="00F71B89"/>
    <w:rsid w:val="00F7353C"/>
    <w:rsid w:val="00F74BDF"/>
    <w:rsid w:val="00F76F8F"/>
    <w:rsid w:val="00F90D2A"/>
    <w:rsid w:val="00F92078"/>
    <w:rsid w:val="00F941DF"/>
    <w:rsid w:val="00F942E4"/>
    <w:rsid w:val="00F96549"/>
    <w:rsid w:val="00FA1266"/>
    <w:rsid w:val="00FA2EF9"/>
    <w:rsid w:val="00FB1E87"/>
    <w:rsid w:val="00FB36FA"/>
    <w:rsid w:val="00FC1192"/>
    <w:rsid w:val="00FC2B1F"/>
    <w:rsid w:val="00FC5E57"/>
    <w:rsid w:val="00FD333A"/>
    <w:rsid w:val="00FE106D"/>
    <w:rsid w:val="00FE251B"/>
    <w:rsid w:val="00FF40DB"/>
    <w:rsid w:val="00FF570D"/>
    <w:rsid w:val="082540A3"/>
    <w:rsid w:val="0EEE2EC2"/>
    <w:rsid w:val="128C0BA1"/>
    <w:rsid w:val="18F87173"/>
    <w:rsid w:val="19410B40"/>
    <w:rsid w:val="4A1A079F"/>
    <w:rsid w:val="6D993945"/>
    <w:rsid w:val="743E22FC"/>
    <w:rsid w:val="77800E08"/>
    <w:rsid w:val="7BDD7476"/>
    <w:rsid w:val="7BFFBEA9"/>
    <w:rsid w:val="7E5B888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53B8A"/>
  <w15:docId w15:val="{C5D0040B-EB12-4EC5-80D8-A839D688C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Normal"/>
    <w:next w:val="Doc-text2"/>
    <w:uiPriority w:val="99"/>
    <w:qFormat/>
    <w:pPr>
      <w:numPr>
        <w:numId w:val="2"/>
      </w:numPr>
      <w:spacing w:before="60" w:after="0"/>
    </w:pPr>
    <w:rPr>
      <w:rFonts w:ascii="Arial" w:eastAsia="MS Mincho" w:hAnsi="Arial"/>
      <w:b/>
      <w:szCs w:val="24"/>
      <w:lang w:eastAsia="en-GB"/>
    </w:rPr>
  </w:style>
  <w:style w:type="character" w:customStyle="1" w:styleId="NOChar">
    <w:name w:val="NO Char"/>
    <w:link w:val="NO"/>
    <w:qFormat/>
    <w:rPr>
      <w:lang w:eastAsia="en-US"/>
    </w:rPr>
  </w:style>
  <w:style w:type="character" w:customStyle="1" w:styleId="EditorsNoteChar">
    <w:name w:val="Editor's Note Char"/>
    <w:link w:val="EditorsNote"/>
    <w:qFormat/>
    <w:locked/>
    <w:rPr>
      <w:color w:val="FF0000"/>
      <w:lang w:eastAsia="en-US"/>
    </w:rPr>
  </w:style>
  <w:style w:type="character" w:customStyle="1" w:styleId="CommentTextChar">
    <w:name w:val="Comment Text Char"/>
    <w:basedOn w:val="DefaultParagraphFont"/>
    <w:link w:val="CommentText"/>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3gpp.org/ftp/tsg_ran/WG2_RL2/TSGR2_122/Docs/R2-2305189.zi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80</TotalTime>
  <Pages>19</Pages>
  <Words>8533</Words>
  <Characters>48642</Characters>
  <Application>Microsoft Office Word</Application>
  <DocSecurity>0</DocSecurity>
  <Lines>405</Lines>
  <Paragraphs>114</Paragraphs>
  <ScaleCrop>false</ScaleCrop>
  <Company>Nokia</Company>
  <LinksUpToDate>false</LinksUpToDate>
  <CharactersWithSpaces>57061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Benoist</cp:lastModifiedBy>
  <cp:revision>85</cp:revision>
  <dcterms:created xsi:type="dcterms:W3CDTF">2023-05-25T03:01:00Z</dcterms:created>
  <dcterms:modified xsi:type="dcterms:W3CDTF">2023-05-25T05:09:00Z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2313def8-891c-40af-932d-b5ce10e5d33e</vt:lpwstr>
  </property>
  <property fmtid="{D5CDD505-2E9C-101B-9397-08002B2CF9AE}" pid="4" name="MediaServiceImageTags">
    <vt:lpwstr/>
  </property>
  <property fmtid="{D5CDD505-2E9C-101B-9397-08002B2CF9AE}" pid="5" name="KSOProductBuildVer">
    <vt:lpwstr>2052-5.4.1.7920</vt:lpwstr>
  </property>
  <property fmtid="{D5CDD505-2E9C-101B-9397-08002B2CF9AE}" pid="6" name="ICV">
    <vt:lpwstr>965C1B68FB32239F20CB6E64088D8797_43</vt:lpwstr>
  </property>
</Properties>
</file>